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D2" w:rsidRDefault="009E7DD2" w:rsidP="009E7DD2">
      <w:pPr>
        <w:ind w:right="-1"/>
        <w:jc w:val="center"/>
        <w:rPr>
          <w:caps/>
          <w:spacing w:val="40"/>
        </w:rPr>
      </w:pPr>
      <w:bookmarkStart w:id="0" w:name="_GoBack"/>
      <w:bookmarkEnd w:id="0"/>
      <w:r>
        <w:rPr>
          <w:noProof/>
          <w:lang w:eastAsia="ru-RU"/>
        </w:rPr>
        <w:drawing>
          <wp:anchor distT="0" distB="0" distL="114300" distR="114300" simplePos="0" relativeHeight="251663360" behindDoc="1" locked="0" layoutInCell="1" allowOverlap="1" wp14:anchorId="58D0FC81" wp14:editId="6473D467">
            <wp:simplePos x="0" y="0"/>
            <wp:positionH relativeFrom="column">
              <wp:posOffset>2858770</wp:posOffset>
            </wp:positionH>
            <wp:positionV relativeFrom="paragraph">
              <wp:posOffset>-250190</wp:posOffset>
            </wp:positionV>
            <wp:extent cx="733425" cy="800100"/>
            <wp:effectExtent l="0" t="0" r="0" b="0"/>
            <wp:wrapTight wrapText="bothSides">
              <wp:wrapPolygon edited="0">
                <wp:start x="0" y="0"/>
                <wp:lineTo x="0" y="21086"/>
                <wp:lineTo x="20197" y="21086"/>
                <wp:lineTo x="20197" y="0"/>
                <wp:lineTo x="0" y="0"/>
              </wp:wrapPolygon>
            </wp:wrapTight>
            <wp:docPr id="6" name="Рисунок 6" descr="urn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rng-g"/>
                    <pic:cNvPicPr>
                      <a:picLocks noChangeAspect="1" noChangeArrowheads="1"/>
                    </pic:cNvPicPr>
                  </pic:nvPicPr>
                  <pic:blipFill>
                    <a:blip r:embed="rId6">
                      <a:extLst>
                        <a:ext uri="{28A0092B-C50C-407E-A947-70E740481C1C}">
                          <a14:useLocalDpi xmlns:a14="http://schemas.microsoft.com/office/drawing/2010/main" val="0"/>
                        </a:ext>
                      </a:extLst>
                    </a:blip>
                    <a:srcRect t="23953" r="-10110"/>
                    <a:stretch>
                      <a:fillRect/>
                    </a:stretch>
                  </pic:blipFill>
                  <pic:spPr bwMode="auto">
                    <a:xfrm>
                      <a:off x="0" y="0"/>
                      <a:ext cx="733425" cy="800100"/>
                    </a:xfrm>
                    <a:prstGeom prst="rect">
                      <a:avLst/>
                    </a:prstGeom>
                    <a:noFill/>
                  </pic:spPr>
                </pic:pic>
              </a:graphicData>
            </a:graphic>
            <wp14:sizeRelH relativeFrom="page">
              <wp14:pctWidth>0</wp14:pctWidth>
            </wp14:sizeRelH>
            <wp14:sizeRelV relativeFrom="page">
              <wp14:pctHeight>0</wp14:pctHeight>
            </wp14:sizeRelV>
          </wp:anchor>
        </w:drawing>
      </w:r>
    </w:p>
    <w:p w:rsidR="009E7DD2" w:rsidRDefault="009E7DD2" w:rsidP="009E7DD2">
      <w:pPr>
        <w:ind w:right="-1"/>
        <w:jc w:val="center"/>
        <w:rPr>
          <w:caps/>
          <w:spacing w:val="40"/>
        </w:rPr>
      </w:pPr>
    </w:p>
    <w:p w:rsidR="009E7DD2" w:rsidRDefault="009E7DD2" w:rsidP="009E7DD2">
      <w:pPr>
        <w:ind w:right="-1"/>
        <w:jc w:val="center"/>
        <w:rPr>
          <w:caps/>
          <w:spacing w:val="40"/>
        </w:rPr>
      </w:pPr>
    </w:p>
    <w:p w:rsidR="009E7DD2" w:rsidRDefault="009E7DD2" w:rsidP="009E7DD2">
      <w:pPr>
        <w:ind w:right="-1"/>
        <w:rPr>
          <w:caps/>
          <w:spacing w:val="40"/>
        </w:rPr>
      </w:pPr>
    </w:p>
    <w:p w:rsidR="009E7DD2" w:rsidRDefault="009E7DD2" w:rsidP="009E7DD2">
      <w:pPr>
        <w:ind w:right="-1"/>
        <w:jc w:val="center"/>
        <w:rPr>
          <w:caps/>
          <w:spacing w:val="40"/>
        </w:rPr>
      </w:pPr>
      <w:r>
        <w:rPr>
          <w:caps/>
          <w:spacing w:val="40"/>
        </w:rPr>
        <w:t>муниципальное образование посёлок уренгой</w:t>
      </w:r>
    </w:p>
    <w:p w:rsidR="009E7DD2" w:rsidRDefault="001A0A10" w:rsidP="009E7DD2">
      <w:pPr>
        <w:spacing w:before="120"/>
        <w:jc w:val="center"/>
        <w:rPr>
          <w:b/>
          <w:caps/>
          <w:spacing w:val="120"/>
          <w:sz w:val="32"/>
        </w:rPr>
      </w:pPr>
      <w:r>
        <w:rPr>
          <w:b/>
          <w:caps/>
          <w:spacing w:val="120"/>
          <w:sz w:val="32"/>
        </w:rPr>
        <w:t>администрация</w:t>
      </w:r>
    </w:p>
    <w:p w:rsidR="009E7DD2" w:rsidRDefault="00FB6DB9" w:rsidP="009E7DD2">
      <w:pPr>
        <w:spacing w:before="240"/>
        <w:jc w:val="center"/>
        <w:rPr>
          <w:caps/>
          <w:spacing w:val="40"/>
        </w:rPr>
      </w:pPr>
      <w:r>
        <w:rPr>
          <w:caps/>
          <w:spacing w:val="40"/>
        </w:rPr>
        <w:t>распоряжение</w:t>
      </w:r>
    </w:p>
    <w:p w:rsidR="009E7DD2" w:rsidRDefault="009E7DD2" w:rsidP="009E7DD2">
      <w:pPr>
        <w:jc w:val="center"/>
        <w:rPr>
          <w:caps/>
          <w:spacing w:val="40"/>
        </w:rPr>
      </w:pPr>
    </w:p>
    <w:tbl>
      <w:tblPr>
        <w:tblW w:w="9681" w:type="dxa"/>
        <w:tblInd w:w="28" w:type="dxa"/>
        <w:tblLayout w:type="fixed"/>
        <w:tblCellMar>
          <w:left w:w="28" w:type="dxa"/>
          <w:right w:w="28" w:type="dxa"/>
        </w:tblCellMar>
        <w:tblLook w:val="0000" w:firstRow="0" w:lastRow="0" w:firstColumn="0" w:lastColumn="0" w:noHBand="0" w:noVBand="0"/>
      </w:tblPr>
      <w:tblGrid>
        <w:gridCol w:w="851"/>
        <w:gridCol w:w="1672"/>
        <w:gridCol w:w="510"/>
        <w:gridCol w:w="387"/>
        <w:gridCol w:w="4819"/>
        <w:gridCol w:w="360"/>
        <w:gridCol w:w="1082"/>
      </w:tblGrid>
      <w:tr w:rsidR="009E7DD2" w:rsidTr="009D36E9">
        <w:trPr>
          <w:cantSplit/>
        </w:trPr>
        <w:tc>
          <w:tcPr>
            <w:tcW w:w="851" w:type="dxa"/>
            <w:tcBorders>
              <w:top w:val="nil"/>
              <w:left w:val="nil"/>
              <w:bottom w:val="single" w:sz="4" w:space="0" w:color="auto"/>
              <w:right w:val="nil"/>
            </w:tcBorders>
          </w:tcPr>
          <w:p w:rsidR="009E7DD2" w:rsidRPr="00F82957" w:rsidRDefault="001C3FAA" w:rsidP="009D36E9">
            <w:pPr>
              <w:spacing w:before="120"/>
              <w:jc w:val="center"/>
              <w:rPr>
                <w:rFonts w:ascii="Courier New" w:hAnsi="Courier New"/>
                <w:noProof/>
              </w:rPr>
            </w:pPr>
            <w:r>
              <w:rPr>
                <w:rFonts w:ascii="Courier New" w:hAnsi="Courier New"/>
                <w:noProof/>
              </w:rPr>
              <w:t>10</w:t>
            </w:r>
            <w:r w:rsidR="009E7DD2">
              <w:rPr>
                <w:rFonts w:ascii="Courier New" w:hAnsi="Courier New"/>
                <w:noProof/>
              </w:rPr>
              <w:t xml:space="preserve"> </w:t>
            </w:r>
          </w:p>
        </w:tc>
        <w:tc>
          <w:tcPr>
            <w:tcW w:w="1672" w:type="dxa"/>
            <w:tcBorders>
              <w:top w:val="nil"/>
              <w:left w:val="nil"/>
              <w:bottom w:val="single" w:sz="4" w:space="0" w:color="auto"/>
              <w:right w:val="nil"/>
            </w:tcBorders>
          </w:tcPr>
          <w:p w:rsidR="009E7DD2" w:rsidRDefault="001C3FAA" w:rsidP="009D36E9">
            <w:pPr>
              <w:spacing w:before="120"/>
              <w:jc w:val="center"/>
              <w:rPr>
                <w:rFonts w:ascii="Courier New" w:hAnsi="Courier New"/>
                <w:noProof/>
              </w:rPr>
            </w:pPr>
            <w:r>
              <w:rPr>
                <w:rFonts w:ascii="Courier New" w:hAnsi="Courier New"/>
                <w:noProof/>
              </w:rPr>
              <w:t>12</w:t>
            </w:r>
            <w:r w:rsidR="009E7DD2">
              <w:rPr>
                <w:rFonts w:ascii="Courier New" w:hAnsi="Courier New"/>
                <w:noProof/>
              </w:rPr>
              <w:t xml:space="preserve"> </w:t>
            </w:r>
          </w:p>
        </w:tc>
        <w:tc>
          <w:tcPr>
            <w:tcW w:w="510" w:type="dxa"/>
          </w:tcPr>
          <w:p w:rsidR="009E7DD2" w:rsidRDefault="009E7DD2" w:rsidP="009D36E9">
            <w:pPr>
              <w:spacing w:before="120"/>
              <w:jc w:val="right"/>
              <w:rPr>
                <w:noProof/>
              </w:rPr>
            </w:pPr>
            <w:r>
              <w:t>20</w:t>
            </w:r>
          </w:p>
        </w:tc>
        <w:tc>
          <w:tcPr>
            <w:tcW w:w="387" w:type="dxa"/>
            <w:tcBorders>
              <w:top w:val="nil"/>
              <w:left w:val="nil"/>
              <w:bottom w:val="single" w:sz="4" w:space="0" w:color="auto"/>
              <w:right w:val="nil"/>
            </w:tcBorders>
          </w:tcPr>
          <w:p w:rsidR="009E7DD2" w:rsidRPr="00405771" w:rsidRDefault="001C3FAA" w:rsidP="009D36E9">
            <w:pPr>
              <w:spacing w:before="120"/>
              <w:rPr>
                <w:noProof/>
              </w:rPr>
            </w:pPr>
            <w:r>
              <w:rPr>
                <w:noProof/>
              </w:rPr>
              <w:t>14</w:t>
            </w:r>
          </w:p>
        </w:tc>
        <w:tc>
          <w:tcPr>
            <w:tcW w:w="4819" w:type="dxa"/>
          </w:tcPr>
          <w:p w:rsidR="009E7DD2" w:rsidRDefault="009E7DD2" w:rsidP="009D36E9">
            <w:pPr>
              <w:spacing w:before="120"/>
              <w:rPr>
                <w:noProof/>
              </w:rPr>
            </w:pPr>
            <w:r>
              <w:rPr>
                <w:noProof/>
              </w:rPr>
              <w:t>г.</w:t>
            </w:r>
          </w:p>
        </w:tc>
        <w:tc>
          <w:tcPr>
            <w:tcW w:w="360" w:type="dxa"/>
          </w:tcPr>
          <w:p w:rsidR="009E7DD2" w:rsidRDefault="009E7DD2" w:rsidP="009D36E9">
            <w:pPr>
              <w:spacing w:before="120"/>
              <w:ind w:left="-208"/>
              <w:jc w:val="right"/>
              <w:rPr>
                <w:noProof/>
              </w:rPr>
            </w:pPr>
            <w:r>
              <w:t>№</w:t>
            </w:r>
          </w:p>
        </w:tc>
        <w:tc>
          <w:tcPr>
            <w:tcW w:w="1082" w:type="dxa"/>
            <w:tcBorders>
              <w:top w:val="nil"/>
              <w:left w:val="nil"/>
              <w:bottom w:val="single" w:sz="4" w:space="0" w:color="auto"/>
            </w:tcBorders>
          </w:tcPr>
          <w:p w:rsidR="009E7DD2" w:rsidRDefault="009E7DD2" w:rsidP="009D36E9">
            <w:pPr>
              <w:pStyle w:val="a5"/>
              <w:jc w:val="left"/>
              <w:rPr>
                <w:noProof/>
              </w:rPr>
            </w:pPr>
            <w:r>
              <w:rPr>
                <w:noProof/>
              </w:rPr>
              <w:t xml:space="preserve">     </w:t>
            </w:r>
            <w:r w:rsidR="001C3FAA">
              <w:rPr>
                <w:noProof/>
              </w:rPr>
              <w:t>767-од</w:t>
            </w:r>
          </w:p>
        </w:tc>
      </w:tr>
    </w:tbl>
    <w:p w:rsidR="009E7DD2" w:rsidRDefault="009E7DD2" w:rsidP="009E7DD2">
      <w:pPr>
        <w:pStyle w:val="a7"/>
        <w:spacing w:before="0" w:after="0"/>
        <w:ind w:right="5670" w:firstLine="0"/>
        <w:jc w:val="both"/>
        <w:rPr>
          <w:i w:val="0"/>
        </w:rPr>
      </w:pPr>
      <w:r>
        <w:rPr>
          <w:noProof/>
        </w:rPr>
        <mc:AlternateContent>
          <mc:Choice Requires="wps">
            <w:drawing>
              <wp:anchor distT="0" distB="0" distL="114300" distR="114300" simplePos="0" relativeHeight="251659264" behindDoc="0" locked="0" layoutInCell="1" allowOverlap="1" wp14:anchorId="56572F1F" wp14:editId="69B79C37">
                <wp:simplePos x="0" y="0"/>
                <wp:positionH relativeFrom="column">
                  <wp:posOffset>609600</wp:posOffset>
                </wp:positionH>
                <wp:positionV relativeFrom="paragraph">
                  <wp:posOffset>4008120</wp:posOffset>
                </wp:positionV>
                <wp:extent cx="0" cy="0"/>
                <wp:effectExtent l="13335" t="59690" r="15240" b="546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15.6pt" to="48pt,3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">
                <v:stroke endarrow="block"/>
              </v:line>
            </w:pict>
          </mc:Fallback>
        </mc:AlternateContent>
      </w:r>
      <w:r>
        <w:rPr>
          <w:i w:val="0"/>
        </w:rPr>
        <w:t xml:space="preserve">  </w:t>
      </w:r>
      <w:r>
        <w:rPr>
          <w:noProof/>
        </w:rPr>
        <mc:AlternateContent>
          <mc:Choice Requires="wps">
            <w:drawing>
              <wp:anchor distT="0" distB="0" distL="114300" distR="114300" simplePos="0" relativeHeight="251660288" behindDoc="0" locked="0" layoutInCell="1" allowOverlap="1" wp14:anchorId="43F0CFA9" wp14:editId="085B4C88">
                <wp:simplePos x="0" y="0"/>
                <wp:positionH relativeFrom="column">
                  <wp:posOffset>609600</wp:posOffset>
                </wp:positionH>
                <wp:positionV relativeFrom="paragraph">
                  <wp:posOffset>4008120</wp:posOffset>
                </wp:positionV>
                <wp:extent cx="0" cy="0"/>
                <wp:effectExtent l="13335" t="59690" r="15240" b="546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15.6pt" to="48pt,3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">
                <v:stroke endarrow="block"/>
              </v:line>
            </w:pict>
          </mc:Fallback>
        </mc:AlternateContent>
      </w:r>
      <w:r>
        <w:rPr>
          <w:i w:val="0"/>
        </w:rPr>
        <w:t xml:space="preserve">    </w:t>
      </w:r>
      <w:r>
        <w:rPr>
          <w:i w:val="0"/>
        </w:rPr>
        <w:tab/>
      </w:r>
    </w:p>
    <w:p w:rsidR="00117DB2" w:rsidRPr="00117DB2" w:rsidRDefault="00117DB2" w:rsidP="00117DB2">
      <w:pPr>
        <w:pStyle w:val="a6"/>
      </w:pPr>
    </w:p>
    <w:tbl>
      <w:tblPr>
        <w:tblW w:w="9720" w:type="dxa"/>
        <w:tblInd w:w="108" w:type="dxa"/>
        <w:tblLook w:val="01E0" w:firstRow="1" w:lastRow="1" w:firstColumn="1" w:lastColumn="1" w:noHBand="0" w:noVBand="0"/>
      </w:tblPr>
      <w:tblGrid>
        <w:gridCol w:w="9720"/>
      </w:tblGrid>
      <w:tr w:rsidR="009E7DD2" w:rsidRPr="00627304" w:rsidTr="009D36E9">
        <w:tc>
          <w:tcPr>
            <w:tcW w:w="9720" w:type="dxa"/>
            <w:shd w:val="clear" w:color="auto" w:fill="auto"/>
          </w:tcPr>
          <w:p w:rsidR="009E7DD2" w:rsidRPr="00405771" w:rsidRDefault="009E7DD2" w:rsidP="002B4FAF">
            <w:pPr>
              <w:pStyle w:val="a7"/>
              <w:spacing w:before="0" w:after="0"/>
              <w:ind w:right="0" w:firstLine="0"/>
              <w:jc w:val="center"/>
              <w:rPr>
                <w:b/>
                <w:i w:val="0"/>
              </w:rPr>
            </w:pPr>
            <w:r>
              <w:rPr>
                <w:b/>
                <w:i w:val="0"/>
              </w:rPr>
              <w:t>О</w:t>
            </w:r>
            <w:r w:rsidR="00474CA6">
              <w:rPr>
                <w:b/>
                <w:i w:val="0"/>
              </w:rPr>
              <w:t xml:space="preserve">б утверждении Кодекса этики и служебного поведения муниципальных служащих </w:t>
            </w:r>
            <w:r w:rsidR="00405771">
              <w:rPr>
                <w:b/>
                <w:i w:val="0"/>
              </w:rPr>
              <w:t xml:space="preserve">Администрации </w:t>
            </w:r>
            <w:r w:rsidRPr="00AA2D1E">
              <w:rPr>
                <w:b/>
                <w:i w:val="0"/>
              </w:rPr>
              <w:t xml:space="preserve">муниципального образования </w:t>
            </w:r>
            <w:r>
              <w:rPr>
                <w:b/>
                <w:i w:val="0"/>
              </w:rPr>
              <w:t>поселок Уренгой</w:t>
            </w:r>
            <w:r w:rsidRPr="00AA2D1E">
              <w:rPr>
                <w:b/>
                <w:i w:val="0"/>
              </w:rPr>
              <w:t xml:space="preserve">                </w:t>
            </w:r>
          </w:p>
        </w:tc>
      </w:tr>
    </w:tbl>
    <w:p w:rsidR="009E7DD2" w:rsidRDefault="009E7DD2" w:rsidP="009E7DD2">
      <w:pPr>
        <w:pStyle w:val="a6"/>
      </w:pPr>
      <w:r>
        <w:rPr>
          <w:noProof/>
        </w:rPr>
        <mc:AlternateContent>
          <mc:Choice Requires="wps">
            <w:drawing>
              <wp:anchor distT="0" distB="0" distL="114300" distR="114300" simplePos="0" relativeHeight="251661312" behindDoc="0" locked="0" layoutInCell="1" allowOverlap="1" wp14:anchorId="511E6B98" wp14:editId="17128515">
                <wp:simplePos x="0" y="0"/>
                <wp:positionH relativeFrom="column">
                  <wp:posOffset>-152400</wp:posOffset>
                </wp:positionH>
                <wp:positionV relativeFrom="paragraph">
                  <wp:posOffset>3175</wp:posOffset>
                </wp:positionV>
                <wp:extent cx="0" cy="0"/>
                <wp:effectExtent l="13335" t="55245" r="15240" b="590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5pt" to="-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">
                <v:stroke startarrow="block" endarrow="block"/>
              </v:line>
            </w:pict>
          </mc:Fallback>
        </mc:AlternateContent>
      </w:r>
    </w:p>
    <w:p w:rsidR="00405771" w:rsidRDefault="00405771" w:rsidP="00117DB2">
      <w:pPr>
        <w:pStyle w:val="a6"/>
      </w:pPr>
    </w:p>
    <w:p w:rsidR="00117DB2" w:rsidRDefault="009E7DD2" w:rsidP="00117DB2">
      <w:pPr>
        <w:pStyle w:val="a6"/>
      </w:pPr>
      <w:r>
        <w:t xml:space="preserve"> </w:t>
      </w:r>
    </w:p>
    <w:p w:rsidR="00474CA6" w:rsidRDefault="00474CA6" w:rsidP="00FF5F8B">
      <w:pPr>
        <w:pStyle w:val="a6"/>
        <w:jc w:val="both"/>
        <w:rPr>
          <w:szCs w:val="24"/>
        </w:rPr>
      </w:pPr>
      <w:r w:rsidRPr="00474CA6">
        <w:rPr>
          <w:szCs w:val="24"/>
        </w:rPr>
        <w:t xml:space="preserve">В соответствии </w:t>
      </w:r>
      <w:r w:rsidR="00D97E83" w:rsidRPr="00894ABB">
        <w:rPr>
          <w:szCs w:val="24"/>
        </w:rPr>
        <w:t xml:space="preserve">с </w:t>
      </w:r>
      <w:hyperlink r:id="rId7" w:history="1">
        <w:r w:rsidR="00D97E83" w:rsidRPr="00894ABB">
          <w:rPr>
            <w:szCs w:val="24"/>
          </w:rPr>
          <w:t>Конституцией</w:t>
        </w:r>
      </w:hyperlink>
      <w:r w:rsidR="00D97E83" w:rsidRPr="00894ABB">
        <w:rPr>
          <w:szCs w:val="24"/>
        </w:rPr>
        <w:t xml:space="preserve"> Российской Федерации, Федеральным</w:t>
      </w:r>
      <w:r w:rsidR="00D97E83">
        <w:rPr>
          <w:szCs w:val="24"/>
        </w:rPr>
        <w:t>и</w:t>
      </w:r>
      <w:r w:rsidR="00D97E83" w:rsidRPr="00894ABB">
        <w:rPr>
          <w:szCs w:val="24"/>
        </w:rPr>
        <w:t xml:space="preserve"> </w:t>
      </w:r>
      <w:hyperlink r:id="rId8" w:history="1">
        <w:r w:rsidR="00D97E83" w:rsidRPr="00894ABB">
          <w:rPr>
            <w:szCs w:val="24"/>
          </w:rPr>
          <w:t>закон</w:t>
        </w:r>
      </w:hyperlink>
      <w:r w:rsidR="00D97E83">
        <w:rPr>
          <w:szCs w:val="24"/>
        </w:rPr>
        <w:t>ами</w:t>
      </w:r>
      <w:r w:rsidR="00D97E83" w:rsidRPr="00894ABB">
        <w:rPr>
          <w:szCs w:val="24"/>
        </w:rPr>
        <w:t xml:space="preserve"> от 25 декабря 2008 года </w:t>
      </w:r>
      <w:r w:rsidR="00D97E83">
        <w:rPr>
          <w:szCs w:val="24"/>
        </w:rPr>
        <w:t>№</w:t>
      </w:r>
      <w:r w:rsidR="00D97E83" w:rsidRPr="00894ABB">
        <w:rPr>
          <w:szCs w:val="24"/>
        </w:rPr>
        <w:t xml:space="preserve"> 273-ФЗ "О противодействии коррупции", Федеральным </w:t>
      </w:r>
      <w:hyperlink r:id="rId9" w:history="1">
        <w:r w:rsidR="00D97E83" w:rsidRPr="00894ABB">
          <w:rPr>
            <w:szCs w:val="24"/>
          </w:rPr>
          <w:t>законом</w:t>
        </w:r>
      </w:hyperlink>
      <w:r w:rsidR="00D97E83" w:rsidRPr="00894ABB">
        <w:rPr>
          <w:szCs w:val="24"/>
        </w:rPr>
        <w:t xml:space="preserve"> от 02 марта 2007 года </w:t>
      </w:r>
      <w:r w:rsidR="00D97E83">
        <w:rPr>
          <w:szCs w:val="24"/>
        </w:rPr>
        <w:t>№</w:t>
      </w:r>
      <w:r w:rsidR="00D97E83" w:rsidRPr="00894ABB">
        <w:rPr>
          <w:szCs w:val="24"/>
        </w:rPr>
        <w:t xml:space="preserve"> 25-ФЗ "О муниципальной службе в Российской Федерации", </w:t>
      </w:r>
      <w:hyperlink r:id="rId10" w:history="1">
        <w:r w:rsidR="00D97E83" w:rsidRPr="00894ABB">
          <w:rPr>
            <w:szCs w:val="24"/>
          </w:rPr>
          <w:t>Законом</w:t>
        </w:r>
      </w:hyperlink>
      <w:r w:rsidR="00D97E83" w:rsidRPr="00894ABB">
        <w:rPr>
          <w:szCs w:val="24"/>
        </w:rPr>
        <w:t xml:space="preserve"> Ямало-Ненецкого автономного округа от 22 июня 2007 года </w:t>
      </w:r>
      <w:r w:rsidR="00D97E83">
        <w:rPr>
          <w:szCs w:val="24"/>
        </w:rPr>
        <w:t>№</w:t>
      </w:r>
      <w:r w:rsidR="00D97E83" w:rsidRPr="00894ABB">
        <w:rPr>
          <w:szCs w:val="24"/>
        </w:rPr>
        <w:t xml:space="preserve"> 67-ЗАО "О муниципальной службе в Ямало-Ненецком автономном округе", </w:t>
      </w:r>
      <w:r w:rsidR="00D97E83" w:rsidRPr="000D57D2">
        <w:rPr>
          <w:szCs w:val="24"/>
        </w:rPr>
        <w:t>Закон</w:t>
      </w:r>
      <w:r w:rsidR="00D97E83">
        <w:rPr>
          <w:szCs w:val="24"/>
        </w:rPr>
        <w:t xml:space="preserve">ом </w:t>
      </w:r>
      <w:r w:rsidR="00D97E83" w:rsidRPr="000D57D2">
        <w:rPr>
          <w:szCs w:val="24"/>
        </w:rPr>
        <w:t xml:space="preserve"> </w:t>
      </w:r>
      <w:r w:rsidR="00D97E83" w:rsidRPr="00894ABB">
        <w:rPr>
          <w:szCs w:val="24"/>
        </w:rPr>
        <w:t>Ямало-Ненецкого автономного округа</w:t>
      </w:r>
      <w:r w:rsidR="00D97E83" w:rsidRPr="000D57D2">
        <w:rPr>
          <w:szCs w:val="24"/>
        </w:rPr>
        <w:t xml:space="preserve"> от 04</w:t>
      </w:r>
      <w:r w:rsidR="00D97E83">
        <w:rPr>
          <w:szCs w:val="24"/>
        </w:rPr>
        <w:t xml:space="preserve"> марта </w:t>
      </w:r>
      <w:r w:rsidR="00D97E83" w:rsidRPr="000D57D2">
        <w:rPr>
          <w:szCs w:val="24"/>
        </w:rPr>
        <w:t xml:space="preserve">2009 </w:t>
      </w:r>
      <w:r w:rsidR="00D97E83">
        <w:rPr>
          <w:szCs w:val="24"/>
        </w:rPr>
        <w:t>№</w:t>
      </w:r>
      <w:r w:rsidR="00D97E83" w:rsidRPr="000D57D2">
        <w:rPr>
          <w:szCs w:val="24"/>
        </w:rPr>
        <w:t xml:space="preserve"> 10-ЗАО "О противодействии коррупции в Ямало-Ненецком автономном округе"</w:t>
      </w:r>
      <w:r w:rsidR="00D97E83">
        <w:rPr>
          <w:szCs w:val="24"/>
        </w:rPr>
        <w:t>,</w:t>
      </w:r>
      <w:r w:rsidR="00D97E83" w:rsidRPr="000D57D2">
        <w:rPr>
          <w:szCs w:val="24"/>
        </w:rPr>
        <w:t xml:space="preserve"> </w:t>
      </w:r>
      <w:hyperlink r:id="rId11" w:history="1">
        <w:r w:rsidR="00D97E83">
          <w:rPr>
            <w:szCs w:val="24"/>
          </w:rPr>
          <w:t>П</w:t>
        </w:r>
        <w:r w:rsidR="00D97E83" w:rsidRPr="00894ABB">
          <w:rPr>
            <w:szCs w:val="24"/>
          </w:rPr>
          <w:t>остановлением</w:t>
        </w:r>
      </w:hyperlink>
      <w:r w:rsidR="00D97E83" w:rsidRPr="00894ABB">
        <w:rPr>
          <w:szCs w:val="24"/>
        </w:rPr>
        <w:t xml:space="preserve"> Губернатора Ямало-Ненецкого автономного округа от 17 февраля 2011 года </w:t>
      </w:r>
      <w:r w:rsidR="00D97E83">
        <w:rPr>
          <w:szCs w:val="24"/>
        </w:rPr>
        <w:t>№</w:t>
      </w:r>
      <w:r w:rsidR="00D97E83" w:rsidRPr="00894ABB">
        <w:rPr>
          <w:szCs w:val="24"/>
        </w:rPr>
        <w:t xml:space="preserve"> 19-ПГ "Об утверждении </w:t>
      </w:r>
      <w:r w:rsidR="00D97E83">
        <w:rPr>
          <w:szCs w:val="24"/>
        </w:rPr>
        <w:t>К</w:t>
      </w:r>
      <w:r w:rsidR="00D97E83" w:rsidRPr="00894ABB">
        <w:rPr>
          <w:szCs w:val="24"/>
        </w:rPr>
        <w:t>одекса этики и служебного поведения государственных гражданских служащих Ямал</w:t>
      </w:r>
      <w:r w:rsidR="00D97E83">
        <w:rPr>
          <w:szCs w:val="24"/>
        </w:rPr>
        <w:t>о-Ненецкого автономного округа",</w:t>
      </w:r>
      <w:r w:rsidR="00036931">
        <w:rPr>
          <w:szCs w:val="24"/>
        </w:rPr>
        <w:t xml:space="preserve"> ст.40</w:t>
      </w:r>
      <w:r w:rsidR="00036931" w:rsidRPr="00474CA6">
        <w:rPr>
          <w:szCs w:val="24"/>
        </w:rPr>
        <w:t xml:space="preserve"> Устав</w:t>
      </w:r>
      <w:r w:rsidR="00036931">
        <w:rPr>
          <w:szCs w:val="24"/>
        </w:rPr>
        <w:t>а</w:t>
      </w:r>
      <w:r w:rsidR="00036931" w:rsidRPr="00474CA6">
        <w:rPr>
          <w:szCs w:val="24"/>
        </w:rPr>
        <w:t xml:space="preserve"> муниципального образования </w:t>
      </w:r>
      <w:r w:rsidR="00036931">
        <w:rPr>
          <w:szCs w:val="24"/>
        </w:rPr>
        <w:t>поселок Уренгой</w:t>
      </w:r>
      <w:r w:rsidR="00036931" w:rsidRPr="00474CA6">
        <w:rPr>
          <w:szCs w:val="24"/>
        </w:rPr>
        <w:t xml:space="preserve"> </w:t>
      </w:r>
    </w:p>
    <w:p w:rsidR="00117DB2" w:rsidRDefault="00117DB2" w:rsidP="00117DB2">
      <w:pPr>
        <w:pStyle w:val="a6"/>
        <w:rPr>
          <w:szCs w:val="24"/>
        </w:rPr>
      </w:pPr>
    </w:p>
    <w:p w:rsidR="00117DB2" w:rsidRDefault="00117DB2" w:rsidP="00117DB2">
      <w:pPr>
        <w:pStyle w:val="a6"/>
        <w:rPr>
          <w:szCs w:val="24"/>
        </w:rPr>
      </w:pPr>
    </w:p>
    <w:p w:rsidR="00260580" w:rsidRPr="00474CA6" w:rsidRDefault="00260580" w:rsidP="00260580">
      <w:pPr>
        <w:pStyle w:val="ConsPlusNormal"/>
        <w:ind w:firstLine="540"/>
        <w:jc w:val="both"/>
        <w:rPr>
          <w:rFonts w:ascii="Times New Roman" w:hAnsi="Times New Roman" w:cs="Times New Roman"/>
          <w:sz w:val="24"/>
          <w:szCs w:val="24"/>
        </w:rPr>
      </w:pPr>
    </w:p>
    <w:p w:rsidR="00474CA6" w:rsidRDefault="00474CA6" w:rsidP="00405771">
      <w:pPr>
        <w:pStyle w:val="ConsPlusNormal"/>
        <w:ind w:firstLine="709"/>
        <w:jc w:val="both"/>
        <w:rPr>
          <w:rFonts w:ascii="Times New Roman" w:hAnsi="Times New Roman" w:cs="Times New Roman"/>
          <w:sz w:val="24"/>
          <w:szCs w:val="24"/>
        </w:rPr>
      </w:pPr>
      <w:r w:rsidRPr="00474CA6">
        <w:rPr>
          <w:rFonts w:ascii="Times New Roman" w:hAnsi="Times New Roman" w:cs="Times New Roman"/>
          <w:sz w:val="24"/>
          <w:szCs w:val="24"/>
        </w:rPr>
        <w:t xml:space="preserve">1. Утвердить </w:t>
      </w:r>
      <w:hyperlink w:anchor="Par40" w:history="1">
        <w:r w:rsidRPr="00474CA6">
          <w:rPr>
            <w:rFonts w:ascii="Times New Roman" w:hAnsi="Times New Roman" w:cs="Times New Roman"/>
            <w:sz w:val="24"/>
            <w:szCs w:val="24"/>
          </w:rPr>
          <w:t>Кодекс</w:t>
        </w:r>
      </w:hyperlink>
      <w:r w:rsidRPr="00474CA6">
        <w:rPr>
          <w:rFonts w:ascii="Times New Roman" w:hAnsi="Times New Roman" w:cs="Times New Roman"/>
          <w:sz w:val="24"/>
          <w:szCs w:val="24"/>
        </w:rPr>
        <w:t xml:space="preserve"> этики и служебного поведения муниципальных служащих </w:t>
      </w:r>
      <w:r w:rsidR="00FB475C">
        <w:rPr>
          <w:rFonts w:ascii="Times New Roman" w:hAnsi="Times New Roman" w:cs="Times New Roman"/>
          <w:sz w:val="24"/>
          <w:szCs w:val="24"/>
        </w:rPr>
        <w:t xml:space="preserve">Администрации </w:t>
      </w:r>
      <w:r w:rsidRPr="00474CA6">
        <w:rPr>
          <w:rFonts w:ascii="Times New Roman" w:hAnsi="Times New Roman" w:cs="Times New Roman"/>
          <w:sz w:val="24"/>
          <w:szCs w:val="24"/>
        </w:rPr>
        <w:t xml:space="preserve">муниципального образования </w:t>
      </w:r>
      <w:r w:rsidR="00260580">
        <w:rPr>
          <w:rFonts w:ascii="Times New Roman" w:hAnsi="Times New Roman" w:cs="Times New Roman"/>
          <w:sz w:val="24"/>
          <w:szCs w:val="24"/>
        </w:rPr>
        <w:t>поселок Уренгой согласно приложению.</w:t>
      </w:r>
    </w:p>
    <w:p w:rsidR="00333809" w:rsidRDefault="00333809" w:rsidP="004057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Рекомендовать работникам, замещающим должности, не отнесенные к должностям муниципальной службы (за исключением технического персонала) Администрации муниципального образования поселок Уренгой </w:t>
      </w:r>
      <w:r w:rsidR="00C030B8">
        <w:rPr>
          <w:rFonts w:ascii="Times New Roman" w:hAnsi="Times New Roman" w:cs="Times New Roman"/>
          <w:sz w:val="24"/>
          <w:szCs w:val="24"/>
        </w:rPr>
        <w:t xml:space="preserve">придерживаться соблюдения в процессе своей профессиональной деятельности Кодекса этики и служебного поведения муниципальных служащих </w:t>
      </w:r>
      <w:r w:rsidR="0050213E">
        <w:rPr>
          <w:rFonts w:ascii="Times New Roman" w:hAnsi="Times New Roman" w:cs="Times New Roman"/>
          <w:sz w:val="24"/>
          <w:szCs w:val="24"/>
        </w:rPr>
        <w:t>Администрации муниципального образования поселок Уренгой.</w:t>
      </w:r>
    </w:p>
    <w:p w:rsidR="00FB1375" w:rsidRPr="00474CA6" w:rsidRDefault="0050213E" w:rsidP="00FB13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FB1375">
        <w:rPr>
          <w:rFonts w:ascii="Times New Roman" w:hAnsi="Times New Roman" w:cs="Times New Roman"/>
          <w:sz w:val="24"/>
          <w:szCs w:val="24"/>
        </w:rPr>
        <w:t xml:space="preserve">. </w:t>
      </w:r>
      <w:r w:rsidR="00FB1375" w:rsidRPr="00474CA6">
        <w:rPr>
          <w:rFonts w:ascii="Times New Roman" w:hAnsi="Times New Roman" w:cs="Times New Roman"/>
          <w:sz w:val="24"/>
          <w:szCs w:val="24"/>
        </w:rPr>
        <w:t xml:space="preserve">Признать утратившими силу </w:t>
      </w:r>
      <w:r w:rsidR="00FB1375">
        <w:rPr>
          <w:rFonts w:ascii="Times New Roman" w:hAnsi="Times New Roman" w:cs="Times New Roman"/>
          <w:sz w:val="24"/>
          <w:szCs w:val="24"/>
        </w:rPr>
        <w:t>распоряжение Администрации от 16 февраля 2011 года № 71 «Об утверждении Кодекса служебной этики муниципальных служащих муниципального образования поселок Уренгой».</w:t>
      </w:r>
    </w:p>
    <w:p w:rsidR="00FB475C" w:rsidRDefault="0050213E" w:rsidP="00405771">
      <w:pPr>
        <w:widowControl w:val="0"/>
        <w:autoSpaceDE w:val="0"/>
        <w:autoSpaceDN w:val="0"/>
        <w:adjustRightInd w:val="0"/>
        <w:ind w:firstLine="709"/>
        <w:jc w:val="both"/>
      </w:pPr>
      <w:r>
        <w:t>4</w:t>
      </w:r>
      <w:r w:rsidR="009E7DD2">
        <w:t xml:space="preserve">. </w:t>
      </w:r>
      <w:r w:rsidR="00EB4870">
        <w:t>Отделу по организационной и кадровой работе (С.М. Синицина):</w:t>
      </w:r>
    </w:p>
    <w:p w:rsidR="00EB4870" w:rsidRDefault="0050213E" w:rsidP="00405771">
      <w:pPr>
        <w:widowControl w:val="0"/>
        <w:autoSpaceDE w:val="0"/>
        <w:autoSpaceDN w:val="0"/>
        <w:adjustRightInd w:val="0"/>
        <w:ind w:firstLine="709"/>
        <w:jc w:val="both"/>
      </w:pPr>
      <w:r>
        <w:t>4</w:t>
      </w:r>
      <w:r w:rsidR="00EB4870">
        <w:t>.1. Ознакомить муниципальных служащих</w:t>
      </w:r>
      <w:r w:rsidR="00B73D83">
        <w:t xml:space="preserve"> и работников, замещающих должности, не отнесенных к должностям муниципальной службы (за исключением технического персонала) </w:t>
      </w:r>
      <w:r w:rsidR="00EB4870">
        <w:t xml:space="preserve"> Администрации муниципального образования поселок Уренгой с Кодексом этики и служебного поведения муниципальных служащих Администрации муниципального образования поселок Уренгой</w:t>
      </w:r>
      <w:r w:rsidR="00633A72">
        <w:t>.</w:t>
      </w:r>
    </w:p>
    <w:p w:rsidR="00633A72" w:rsidRDefault="0050213E" w:rsidP="00405771">
      <w:pPr>
        <w:widowControl w:val="0"/>
        <w:autoSpaceDE w:val="0"/>
        <w:autoSpaceDN w:val="0"/>
        <w:adjustRightInd w:val="0"/>
        <w:ind w:firstLine="709"/>
        <w:jc w:val="both"/>
      </w:pPr>
      <w:r>
        <w:t>4</w:t>
      </w:r>
      <w:r w:rsidR="00633A72">
        <w:t xml:space="preserve">.2. При </w:t>
      </w:r>
      <w:r w:rsidR="00DF5FD9">
        <w:t xml:space="preserve">приеме на работу муниципальных служащих </w:t>
      </w:r>
      <w:r w:rsidR="00A174C2">
        <w:t>и</w:t>
      </w:r>
      <w:r w:rsidR="00DF5FD9">
        <w:t xml:space="preserve"> работников, замещающих должности, не отнесенных к должностям муниципальной службы (за исключением технического персонала) </w:t>
      </w:r>
      <w:r w:rsidR="00A174C2">
        <w:t xml:space="preserve"> </w:t>
      </w:r>
      <w:r w:rsidR="00633A72">
        <w:t>осуществлять ознакомление с Кодексом профессиональной этики и служебного поведения муниципальных служащих Администрации муниципального образования поселок Уренгой.</w:t>
      </w:r>
    </w:p>
    <w:p w:rsidR="009E7DD2" w:rsidRPr="00B75F76" w:rsidRDefault="0050213E" w:rsidP="00405771">
      <w:pPr>
        <w:widowControl w:val="0"/>
        <w:autoSpaceDE w:val="0"/>
        <w:autoSpaceDN w:val="0"/>
        <w:adjustRightInd w:val="0"/>
        <w:ind w:firstLine="709"/>
        <w:jc w:val="both"/>
      </w:pPr>
      <w:r>
        <w:lastRenderedPageBreak/>
        <w:t>5</w:t>
      </w:r>
      <w:r w:rsidR="00FB475C">
        <w:t>. О</w:t>
      </w:r>
      <w:r w:rsidR="00FB475C" w:rsidRPr="00B75F76">
        <w:t xml:space="preserve">публиковать (обнародовать) настоящее постановление в </w:t>
      </w:r>
      <w:r w:rsidR="00FB475C">
        <w:t xml:space="preserve">установленном порядке и разместить </w:t>
      </w:r>
      <w:r w:rsidR="009E7DD2" w:rsidRPr="00B75F76">
        <w:t xml:space="preserve">на официальном сайте муниципального образования поселок Уренгой. </w:t>
      </w:r>
    </w:p>
    <w:p w:rsidR="009E7DD2" w:rsidRPr="00B75F76" w:rsidRDefault="00FB1375" w:rsidP="00FB1375">
      <w:pPr>
        <w:widowControl w:val="0"/>
        <w:autoSpaceDE w:val="0"/>
        <w:autoSpaceDN w:val="0"/>
        <w:adjustRightInd w:val="0"/>
        <w:ind w:firstLine="709"/>
        <w:jc w:val="both"/>
      </w:pPr>
      <w:r>
        <w:t>6</w:t>
      </w:r>
      <w:r w:rsidR="009E7DD2">
        <w:t xml:space="preserve">. </w:t>
      </w:r>
      <w:r w:rsidR="00F7173D">
        <w:t>Контроль</w:t>
      </w:r>
      <w:r w:rsidR="009E7DD2">
        <w:t xml:space="preserve"> </w:t>
      </w:r>
      <w:r w:rsidR="009E7DD2" w:rsidRPr="00B75F76">
        <w:t>исполнени</w:t>
      </w:r>
      <w:r w:rsidR="009E7DD2">
        <w:t>я</w:t>
      </w:r>
      <w:r w:rsidR="009E7DD2" w:rsidRPr="00B75F76">
        <w:t xml:space="preserve"> настоящего </w:t>
      </w:r>
      <w:r w:rsidR="00F7173D">
        <w:t>распоряжения</w:t>
      </w:r>
      <w:r w:rsidR="009E7DD2" w:rsidRPr="00B75F76">
        <w:t xml:space="preserve"> оставляю за собой.</w:t>
      </w:r>
    </w:p>
    <w:p w:rsidR="009E7DD2" w:rsidRPr="00B92C63" w:rsidRDefault="009E7DD2" w:rsidP="00405771">
      <w:pPr>
        <w:pStyle w:val="a3"/>
        <w:tabs>
          <w:tab w:val="left" w:pos="708"/>
        </w:tabs>
        <w:spacing w:before="0"/>
        <w:ind w:right="0" w:firstLine="709"/>
        <w:rPr>
          <w:lang w:val="ru-RU"/>
        </w:rPr>
      </w:pPr>
    </w:p>
    <w:p w:rsidR="009E7DD2" w:rsidRDefault="009E7DD2" w:rsidP="009E7DD2">
      <w:pPr>
        <w:pStyle w:val="a3"/>
        <w:tabs>
          <w:tab w:val="left" w:pos="708"/>
        </w:tabs>
        <w:spacing w:before="0"/>
        <w:ind w:right="0"/>
      </w:pPr>
    </w:p>
    <w:p w:rsidR="00FB1375" w:rsidRDefault="00FB1375" w:rsidP="009E7DD2">
      <w:pPr>
        <w:rPr>
          <w:lang w:eastAsia="ru-RU"/>
        </w:rPr>
      </w:pPr>
    </w:p>
    <w:p w:rsidR="009E7DD2" w:rsidRPr="00217719" w:rsidRDefault="009E7DD2" w:rsidP="009E7DD2">
      <w:r w:rsidRPr="00217719">
        <w:t>Глав</w:t>
      </w:r>
      <w:r w:rsidR="00D6730C">
        <w:t>а</w:t>
      </w:r>
      <w:r w:rsidRPr="00217719">
        <w:t xml:space="preserve"> пос</w:t>
      </w:r>
      <w:r w:rsidR="00FB1375">
        <w:t>е</w:t>
      </w:r>
      <w:r w:rsidRPr="00217719">
        <w:t xml:space="preserve">лка              </w:t>
      </w:r>
      <w:r>
        <w:t xml:space="preserve">                                     </w:t>
      </w:r>
      <w:r w:rsidRPr="00217719">
        <w:t xml:space="preserve">  </w:t>
      </w:r>
      <w:r>
        <w:t xml:space="preserve">                       </w:t>
      </w:r>
      <w:r w:rsidRPr="00217719">
        <w:t xml:space="preserve"> </w:t>
      </w:r>
      <w:r w:rsidR="00CE0526">
        <w:t xml:space="preserve">            </w:t>
      </w:r>
      <w:r w:rsidR="00FB1375">
        <w:t xml:space="preserve">                       </w:t>
      </w:r>
      <w:r w:rsidR="00D6730C">
        <w:t xml:space="preserve"> </w:t>
      </w:r>
      <w:r>
        <w:t>А.В. Романов</w:t>
      </w: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B73D83" w:rsidRDefault="00B73D83" w:rsidP="00BC241C">
      <w:pPr>
        <w:autoSpaceDE w:val="0"/>
        <w:autoSpaceDN w:val="0"/>
        <w:adjustRightInd w:val="0"/>
        <w:ind w:left="5104" w:firstLine="708"/>
      </w:pPr>
    </w:p>
    <w:p w:rsidR="00FB1375" w:rsidRDefault="00FB1375" w:rsidP="00BC241C">
      <w:pPr>
        <w:autoSpaceDE w:val="0"/>
        <w:autoSpaceDN w:val="0"/>
        <w:adjustRightInd w:val="0"/>
        <w:ind w:left="5104" w:firstLine="708"/>
      </w:pPr>
      <w:r>
        <w:lastRenderedPageBreak/>
        <w:t xml:space="preserve">Приложение </w:t>
      </w:r>
    </w:p>
    <w:p w:rsidR="000A31A5" w:rsidRDefault="0029506E" w:rsidP="007E50A3">
      <w:pPr>
        <w:autoSpaceDE w:val="0"/>
        <w:autoSpaceDN w:val="0"/>
        <w:adjustRightInd w:val="0"/>
        <w:ind w:left="5812"/>
      </w:pPr>
      <w:r>
        <w:t>к распоряжению</w:t>
      </w:r>
      <w:r w:rsidR="000A31A5" w:rsidRPr="000A31A5">
        <w:t xml:space="preserve"> Главы</w:t>
      </w:r>
      <w:r w:rsidR="00FB1375">
        <w:t xml:space="preserve"> поселка</w:t>
      </w:r>
      <w:r w:rsidR="000A31A5" w:rsidRPr="000A31A5">
        <w:t xml:space="preserve"> </w:t>
      </w:r>
    </w:p>
    <w:p w:rsidR="009E7DD2" w:rsidRPr="000A31A5" w:rsidRDefault="007E50A3" w:rsidP="007E50A3">
      <w:pPr>
        <w:pStyle w:val="ConsPlusNormal"/>
        <w:tabs>
          <w:tab w:val="left" w:pos="6379"/>
        </w:tabs>
        <w:ind w:left="5812"/>
        <w:rPr>
          <w:rFonts w:ascii="Times New Roman" w:hAnsi="Times New Roman" w:cs="Times New Roman"/>
          <w:sz w:val="24"/>
          <w:szCs w:val="24"/>
        </w:rPr>
      </w:pPr>
      <w:r>
        <w:rPr>
          <w:rFonts w:ascii="Times New Roman" w:hAnsi="Times New Roman" w:cs="Times New Roman"/>
          <w:sz w:val="24"/>
          <w:szCs w:val="24"/>
        </w:rPr>
        <w:t xml:space="preserve">от </w:t>
      </w:r>
      <w:r w:rsidR="00DA6702">
        <w:rPr>
          <w:rFonts w:ascii="Times New Roman" w:hAnsi="Times New Roman" w:cs="Times New Roman"/>
          <w:sz w:val="24"/>
          <w:szCs w:val="24"/>
        </w:rPr>
        <w:t xml:space="preserve">10 декабря </w:t>
      </w:r>
      <w:r w:rsidR="009E7DD2" w:rsidRPr="000A31A5">
        <w:rPr>
          <w:rFonts w:ascii="Times New Roman" w:hAnsi="Times New Roman" w:cs="Times New Roman"/>
          <w:sz w:val="24"/>
          <w:szCs w:val="24"/>
        </w:rPr>
        <w:t>201</w:t>
      </w:r>
      <w:r w:rsidR="000A31A5" w:rsidRPr="000A31A5">
        <w:rPr>
          <w:rFonts w:ascii="Times New Roman" w:hAnsi="Times New Roman" w:cs="Times New Roman"/>
          <w:sz w:val="24"/>
          <w:szCs w:val="24"/>
        </w:rPr>
        <w:t xml:space="preserve">4 </w:t>
      </w:r>
      <w:r w:rsidR="009E7DD2" w:rsidRPr="000A31A5">
        <w:rPr>
          <w:rFonts w:ascii="Times New Roman" w:hAnsi="Times New Roman" w:cs="Times New Roman"/>
          <w:sz w:val="24"/>
          <w:szCs w:val="24"/>
        </w:rPr>
        <w:t xml:space="preserve">года </w:t>
      </w:r>
      <w:r>
        <w:rPr>
          <w:rFonts w:ascii="Times New Roman" w:hAnsi="Times New Roman" w:cs="Times New Roman"/>
          <w:sz w:val="24"/>
          <w:szCs w:val="24"/>
        </w:rPr>
        <w:t xml:space="preserve">№ </w:t>
      </w:r>
      <w:r w:rsidR="00DA6702">
        <w:rPr>
          <w:rFonts w:ascii="Times New Roman" w:hAnsi="Times New Roman" w:cs="Times New Roman"/>
          <w:sz w:val="24"/>
          <w:szCs w:val="24"/>
        </w:rPr>
        <w:t>767-од</w:t>
      </w:r>
    </w:p>
    <w:p w:rsidR="009E7DD2" w:rsidRPr="000A31A5" w:rsidRDefault="009E7DD2" w:rsidP="009E7DD2">
      <w:pPr>
        <w:pStyle w:val="ConsPlusNormal"/>
        <w:jc w:val="center"/>
        <w:rPr>
          <w:rFonts w:ascii="Times New Roman" w:hAnsi="Times New Roman" w:cs="Times New Roman"/>
          <w:sz w:val="24"/>
          <w:szCs w:val="24"/>
        </w:rPr>
      </w:pPr>
    </w:p>
    <w:p w:rsidR="00C866B1" w:rsidRDefault="00C866B1" w:rsidP="009E7DD2">
      <w:pPr>
        <w:pStyle w:val="ConsPlusNormal"/>
        <w:jc w:val="center"/>
        <w:rPr>
          <w:b/>
          <w:bCs/>
        </w:rPr>
      </w:pPr>
      <w:bookmarkStart w:id="1" w:name="Par40"/>
      <w:bookmarkEnd w:id="1"/>
    </w:p>
    <w:p w:rsidR="009E7DD2" w:rsidRPr="00C866B1" w:rsidRDefault="009E7DD2" w:rsidP="009E7DD2">
      <w:pPr>
        <w:pStyle w:val="ConsPlusNormal"/>
        <w:jc w:val="center"/>
        <w:rPr>
          <w:rFonts w:ascii="Times New Roman" w:hAnsi="Times New Roman" w:cs="Times New Roman"/>
          <w:b/>
          <w:bCs/>
          <w:sz w:val="24"/>
          <w:szCs w:val="24"/>
        </w:rPr>
      </w:pPr>
      <w:r w:rsidRPr="00C866B1">
        <w:rPr>
          <w:rFonts w:ascii="Times New Roman" w:hAnsi="Times New Roman" w:cs="Times New Roman"/>
          <w:b/>
          <w:bCs/>
          <w:sz w:val="24"/>
          <w:szCs w:val="24"/>
        </w:rPr>
        <w:t>КОДЕКС</w:t>
      </w:r>
    </w:p>
    <w:p w:rsidR="009E7DD2" w:rsidRPr="00C866B1" w:rsidRDefault="009E7DD2" w:rsidP="009E7DD2">
      <w:pPr>
        <w:pStyle w:val="ConsPlusNormal"/>
        <w:jc w:val="center"/>
        <w:rPr>
          <w:rFonts w:ascii="Times New Roman" w:hAnsi="Times New Roman" w:cs="Times New Roman"/>
          <w:b/>
          <w:bCs/>
          <w:sz w:val="24"/>
          <w:szCs w:val="24"/>
        </w:rPr>
      </w:pPr>
      <w:r w:rsidRPr="00C866B1">
        <w:rPr>
          <w:rFonts w:ascii="Times New Roman" w:hAnsi="Times New Roman" w:cs="Times New Roman"/>
          <w:b/>
          <w:bCs/>
          <w:sz w:val="24"/>
          <w:szCs w:val="24"/>
        </w:rPr>
        <w:t>ЭТИКИ И СЛУЖЕБНОГО ПОВЕДЕНИЯ</w:t>
      </w:r>
    </w:p>
    <w:p w:rsidR="007E50A3" w:rsidRDefault="009E7DD2" w:rsidP="009E7DD2">
      <w:pPr>
        <w:pStyle w:val="ConsPlusNormal"/>
        <w:jc w:val="center"/>
        <w:rPr>
          <w:rFonts w:ascii="Times New Roman" w:hAnsi="Times New Roman" w:cs="Times New Roman"/>
          <w:b/>
          <w:bCs/>
          <w:sz w:val="24"/>
          <w:szCs w:val="24"/>
        </w:rPr>
      </w:pPr>
      <w:r w:rsidRPr="00C866B1">
        <w:rPr>
          <w:rFonts w:ascii="Times New Roman" w:hAnsi="Times New Roman" w:cs="Times New Roman"/>
          <w:b/>
          <w:bCs/>
          <w:sz w:val="24"/>
          <w:szCs w:val="24"/>
        </w:rPr>
        <w:t xml:space="preserve">МУНИЦИПАЛЬНЫХ СЛУЖАЩИХ </w:t>
      </w:r>
      <w:r w:rsidR="007E50A3">
        <w:rPr>
          <w:rFonts w:ascii="Times New Roman" w:hAnsi="Times New Roman" w:cs="Times New Roman"/>
          <w:b/>
          <w:bCs/>
          <w:sz w:val="24"/>
          <w:szCs w:val="24"/>
        </w:rPr>
        <w:t xml:space="preserve">АДМИНИСТРАЦИИ </w:t>
      </w:r>
    </w:p>
    <w:p w:rsidR="007E50A3" w:rsidRDefault="009E7DD2" w:rsidP="009E7DD2">
      <w:pPr>
        <w:pStyle w:val="ConsPlusNormal"/>
        <w:jc w:val="center"/>
        <w:rPr>
          <w:rFonts w:ascii="Times New Roman" w:hAnsi="Times New Roman" w:cs="Times New Roman"/>
          <w:b/>
          <w:bCs/>
          <w:sz w:val="24"/>
          <w:szCs w:val="24"/>
        </w:rPr>
      </w:pPr>
      <w:r w:rsidRPr="00C866B1">
        <w:rPr>
          <w:rFonts w:ascii="Times New Roman" w:hAnsi="Times New Roman" w:cs="Times New Roman"/>
          <w:b/>
          <w:bCs/>
          <w:sz w:val="24"/>
          <w:szCs w:val="24"/>
        </w:rPr>
        <w:t>МУНИЦИПАЛЬНОГО ОБРАЗОВАНИЯ</w:t>
      </w:r>
    </w:p>
    <w:p w:rsidR="009E7DD2" w:rsidRPr="00C866B1" w:rsidRDefault="00C866B1" w:rsidP="009E7DD2">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ПОСЕЛОК УРЕНГОЙ</w:t>
      </w:r>
    </w:p>
    <w:p w:rsidR="009E7DD2" w:rsidRDefault="009E7DD2" w:rsidP="009E7DD2">
      <w:pPr>
        <w:pStyle w:val="ConsPlusNormal"/>
        <w:jc w:val="center"/>
      </w:pPr>
    </w:p>
    <w:p w:rsidR="009E7DD2" w:rsidRPr="00C866B1" w:rsidRDefault="00F5166C" w:rsidP="009E7DD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r w:rsidR="009E7DD2" w:rsidRPr="00C866B1">
        <w:rPr>
          <w:rFonts w:ascii="Times New Roman" w:hAnsi="Times New Roman" w:cs="Times New Roman"/>
          <w:sz w:val="24"/>
          <w:szCs w:val="24"/>
        </w:rPr>
        <w:t>. Общие положения</w:t>
      </w:r>
    </w:p>
    <w:p w:rsidR="009E7DD2" w:rsidRPr="00C866B1" w:rsidRDefault="009E7DD2" w:rsidP="009E7DD2">
      <w:pPr>
        <w:pStyle w:val="ConsPlusNormal"/>
        <w:rPr>
          <w:rFonts w:ascii="Times New Roman" w:hAnsi="Times New Roman" w:cs="Times New Roman"/>
          <w:sz w:val="24"/>
          <w:szCs w:val="24"/>
        </w:rPr>
      </w:pPr>
    </w:p>
    <w:p w:rsidR="009E7DD2" w:rsidRPr="00C866B1" w:rsidRDefault="009E7DD2" w:rsidP="005E18C6">
      <w:pPr>
        <w:pStyle w:val="ConsPlusNormal"/>
        <w:ind w:firstLine="709"/>
        <w:jc w:val="both"/>
        <w:rPr>
          <w:rFonts w:ascii="Times New Roman" w:hAnsi="Times New Roman" w:cs="Times New Roman"/>
          <w:sz w:val="24"/>
          <w:szCs w:val="24"/>
        </w:rPr>
      </w:pPr>
      <w:r w:rsidRPr="00C866B1">
        <w:rPr>
          <w:rFonts w:ascii="Times New Roman" w:hAnsi="Times New Roman" w:cs="Times New Roman"/>
          <w:sz w:val="24"/>
          <w:szCs w:val="24"/>
        </w:rPr>
        <w:t>1.1. Кодекс</w:t>
      </w:r>
      <w:r w:rsidR="007E50A3">
        <w:rPr>
          <w:rFonts w:ascii="Times New Roman" w:hAnsi="Times New Roman" w:cs="Times New Roman"/>
          <w:sz w:val="24"/>
          <w:szCs w:val="24"/>
        </w:rPr>
        <w:t xml:space="preserve"> </w:t>
      </w:r>
      <w:r w:rsidR="007E50A3" w:rsidRPr="00474CA6">
        <w:rPr>
          <w:rFonts w:ascii="Times New Roman" w:hAnsi="Times New Roman" w:cs="Times New Roman"/>
          <w:sz w:val="24"/>
          <w:szCs w:val="24"/>
        </w:rPr>
        <w:t xml:space="preserve">этики и служебного поведения муниципальных служащих </w:t>
      </w:r>
      <w:r w:rsidR="007E50A3">
        <w:rPr>
          <w:rFonts w:ascii="Times New Roman" w:hAnsi="Times New Roman" w:cs="Times New Roman"/>
          <w:sz w:val="24"/>
          <w:szCs w:val="24"/>
        </w:rPr>
        <w:t xml:space="preserve">Администрации </w:t>
      </w:r>
      <w:r w:rsidR="007E50A3" w:rsidRPr="00474CA6">
        <w:rPr>
          <w:rFonts w:ascii="Times New Roman" w:hAnsi="Times New Roman" w:cs="Times New Roman"/>
          <w:sz w:val="24"/>
          <w:szCs w:val="24"/>
        </w:rPr>
        <w:t xml:space="preserve">муниципального образования </w:t>
      </w:r>
      <w:r w:rsidR="007E50A3">
        <w:rPr>
          <w:rFonts w:ascii="Times New Roman" w:hAnsi="Times New Roman" w:cs="Times New Roman"/>
          <w:sz w:val="24"/>
          <w:szCs w:val="24"/>
        </w:rPr>
        <w:t>поселок Уренгой</w:t>
      </w:r>
      <w:r w:rsidRPr="00C866B1">
        <w:rPr>
          <w:rFonts w:ascii="Times New Roman" w:hAnsi="Times New Roman" w:cs="Times New Roman"/>
          <w:sz w:val="24"/>
          <w:szCs w:val="24"/>
        </w:rPr>
        <w:t xml:space="preserve"> представляет собой свод общих принципов </w:t>
      </w:r>
      <w:r w:rsidRPr="002B4FAF">
        <w:rPr>
          <w:rFonts w:ascii="Times New Roman" w:hAnsi="Times New Roman" w:cs="Times New Roman"/>
          <w:sz w:val="24"/>
          <w:szCs w:val="24"/>
        </w:rPr>
        <w:t>профессиональной</w:t>
      </w:r>
      <w:r w:rsidRPr="00686172">
        <w:rPr>
          <w:rFonts w:ascii="Times New Roman" w:hAnsi="Times New Roman" w:cs="Times New Roman"/>
          <w:color w:val="FF0000"/>
          <w:sz w:val="24"/>
          <w:szCs w:val="24"/>
        </w:rPr>
        <w:t xml:space="preserve"> </w:t>
      </w:r>
      <w:r w:rsidRPr="00C866B1">
        <w:rPr>
          <w:rFonts w:ascii="Times New Roman" w:hAnsi="Times New Roman" w:cs="Times New Roman"/>
          <w:sz w:val="24"/>
          <w:szCs w:val="24"/>
        </w:rPr>
        <w:t xml:space="preserve">служебной этики и основных правил служебного поведения, которыми надлежит руководствоваться муниципальным служащим </w:t>
      </w:r>
      <w:r w:rsidR="007E50A3">
        <w:rPr>
          <w:rFonts w:ascii="Times New Roman" w:hAnsi="Times New Roman" w:cs="Times New Roman"/>
          <w:sz w:val="24"/>
          <w:szCs w:val="24"/>
        </w:rPr>
        <w:t xml:space="preserve">Администрации </w:t>
      </w:r>
      <w:r w:rsidRPr="00C866B1">
        <w:rPr>
          <w:rFonts w:ascii="Times New Roman" w:hAnsi="Times New Roman" w:cs="Times New Roman"/>
          <w:sz w:val="24"/>
          <w:szCs w:val="24"/>
        </w:rPr>
        <w:t xml:space="preserve">муниципального образования </w:t>
      </w:r>
      <w:r w:rsidR="00894ABB">
        <w:rPr>
          <w:rFonts w:ascii="Times New Roman" w:hAnsi="Times New Roman" w:cs="Times New Roman"/>
          <w:sz w:val="24"/>
          <w:szCs w:val="24"/>
        </w:rPr>
        <w:t>поселок Уренгой</w:t>
      </w:r>
      <w:r w:rsidRPr="00C866B1">
        <w:rPr>
          <w:rFonts w:ascii="Times New Roman" w:hAnsi="Times New Roman" w:cs="Times New Roman"/>
          <w:sz w:val="24"/>
          <w:szCs w:val="24"/>
        </w:rPr>
        <w:t xml:space="preserve"> (далее - </w:t>
      </w:r>
      <w:r w:rsidR="007E50A3">
        <w:rPr>
          <w:rFonts w:ascii="Times New Roman" w:hAnsi="Times New Roman" w:cs="Times New Roman"/>
          <w:sz w:val="24"/>
          <w:szCs w:val="24"/>
        </w:rPr>
        <w:t>Кодекс, муниципальные служащие</w:t>
      </w:r>
      <w:r w:rsidR="00D04DD4">
        <w:rPr>
          <w:rFonts w:ascii="Times New Roman" w:hAnsi="Times New Roman" w:cs="Times New Roman"/>
          <w:sz w:val="24"/>
          <w:szCs w:val="24"/>
        </w:rPr>
        <w:t>, Администрация поселка</w:t>
      </w:r>
      <w:r w:rsidR="007E50A3">
        <w:rPr>
          <w:rFonts w:ascii="Times New Roman" w:hAnsi="Times New Roman" w:cs="Times New Roman"/>
          <w:sz w:val="24"/>
          <w:szCs w:val="24"/>
        </w:rPr>
        <w:t>)</w:t>
      </w:r>
      <w:r w:rsidRPr="00C866B1">
        <w:rPr>
          <w:rFonts w:ascii="Times New Roman" w:hAnsi="Times New Roman" w:cs="Times New Roman"/>
          <w:sz w:val="24"/>
          <w:szCs w:val="24"/>
        </w:rPr>
        <w:t>, независимо от категории и группы замещаемой должности муниципальной службы.</w:t>
      </w:r>
    </w:p>
    <w:p w:rsidR="009E7DD2" w:rsidRPr="00894ABB" w:rsidRDefault="009E7DD2" w:rsidP="005E18C6">
      <w:pPr>
        <w:pStyle w:val="ConsPlusNormal"/>
        <w:ind w:firstLine="709"/>
        <w:jc w:val="both"/>
        <w:rPr>
          <w:rFonts w:ascii="Times New Roman" w:hAnsi="Times New Roman" w:cs="Times New Roman"/>
          <w:sz w:val="24"/>
          <w:szCs w:val="24"/>
        </w:rPr>
      </w:pPr>
      <w:r w:rsidRPr="00894ABB">
        <w:rPr>
          <w:rFonts w:ascii="Times New Roman" w:hAnsi="Times New Roman" w:cs="Times New Roman"/>
          <w:sz w:val="24"/>
          <w:szCs w:val="24"/>
        </w:rPr>
        <w:t xml:space="preserve">1.2. Кодекс разработан в соответствии с </w:t>
      </w:r>
      <w:hyperlink r:id="rId12" w:history="1">
        <w:r w:rsidRPr="00894ABB">
          <w:rPr>
            <w:rFonts w:ascii="Times New Roman" w:hAnsi="Times New Roman" w:cs="Times New Roman"/>
            <w:sz w:val="24"/>
            <w:szCs w:val="24"/>
          </w:rPr>
          <w:t>Конституцией</w:t>
        </w:r>
      </w:hyperlink>
      <w:r w:rsidRPr="00894ABB">
        <w:rPr>
          <w:rFonts w:ascii="Times New Roman" w:hAnsi="Times New Roman" w:cs="Times New Roman"/>
          <w:sz w:val="24"/>
          <w:szCs w:val="24"/>
        </w:rPr>
        <w:t xml:space="preserve"> Российской Федерации, Федеральным </w:t>
      </w:r>
      <w:hyperlink r:id="rId13" w:history="1">
        <w:r w:rsidRPr="00894ABB">
          <w:rPr>
            <w:rFonts w:ascii="Times New Roman" w:hAnsi="Times New Roman" w:cs="Times New Roman"/>
            <w:sz w:val="24"/>
            <w:szCs w:val="24"/>
          </w:rPr>
          <w:t>законом</w:t>
        </w:r>
      </w:hyperlink>
      <w:r w:rsidRPr="00894ABB">
        <w:rPr>
          <w:rFonts w:ascii="Times New Roman" w:hAnsi="Times New Roman" w:cs="Times New Roman"/>
          <w:sz w:val="24"/>
          <w:szCs w:val="24"/>
        </w:rPr>
        <w:t xml:space="preserve"> от 25 декабря 2008 года </w:t>
      </w:r>
      <w:r w:rsidR="000D57D2">
        <w:rPr>
          <w:rFonts w:ascii="Times New Roman" w:hAnsi="Times New Roman" w:cs="Times New Roman"/>
          <w:sz w:val="24"/>
          <w:szCs w:val="24"/>
        </w:rPr>
        <w:t>№</w:t>
      </w:r>
      <w:r w:rsidRPr="00894ABB">
        <w:rPr>
          <w:rFonts w:ascii="Times New Roman" w:hAnsi="Times New Roman" w:cs="Times New Roman"/>
          <w:sz w:val="24"/>
          <w:szCs w:val="24"/>
        </w:rPr>
        <w:t xml:space="preserve"> 273-ФЗ "О противодействии коррупции", Федеральным </w:t>
      </w:r>
      <w:hyperlink r:id="rId14" w:history="1">
        <w:r w:rsidRPr="00894ABB">
          <w:rPr>
            <w:rFonts w:ascii="Times New Roman" w:hAnsi="Times New Roman" w:cs="Times New Roman"/>
            <w:sz w:val="24"/>
            <w:szCs w:val="24"/>
          </w:rPr>
          <w:t>законом</w:t>
        </w:r>
      </w:hyperlink>
      <w:r w:rsidRPr="00894ABB">
        <w:rPr>
          <w:rFonts w:ascii="Times New Roman" w:hAnsi="Times New Roman" w:cs="Times New Roman"/>
          <w:sz w:val="24"/>
          <w:szCs w:val="24"/>
        </w:rPr>
        <w:t xml:space="preserve"> от 02 марта 2007 года </w:t>
      </w:r>
      <w:r w:rsidR="000D57D2">
        <w:rPr>
          <w:rFonts w:ascii="Times New Roman" w:hAnsi="Times New Roman" w:cs="Times New Roman"/>
          <w:sz w:val="24"/>
          <w:szCs w:val="24"/>
        </w:rPr>
        <w:t>№</w:t>
      </w:r>
      <w:r w:rsidRPr="00894ABB">
        <w:rPr>
          <w:rFonts w:ascii="Times New Roman" w:hAnsi="Times New Roman" w:cs="Times New Roman"/>
          <w:sz w:val="24"/>
          <w:szCs w:val="24"/>
        </w:rPr>
        <w:t xml:space="preserve"> 25-ФЗ "О муниципальной службе в Российской Федерации", </w:t>
      </w:r>
      <w:hyperlink r:id="rId15" w:history="1">
        <w:r w:rsidRPr="00894ABB">
          <w:rPr>
            <w:rFonts w:ascii="Times New Roman" w:hAnsi="Times New Roman" w:cs="Times New Roman"/>
            <w:sz w:val="24"/>
            <w:szCs w:val="24"/>
          </w:rPr>
          <w:t>Законом</w:t>
        </w:r>
      </w:hyperlink>
      <w:r w:rsidRPr="00894ABB">
        <w:rPr>
          <w:rFonts w:ascii="Times New Roman" w:hAnsi="Times New Roman" w:cs="Times New Roman"/>
          <w:sz w:val="24"/>
          <w:szCs w:val="24"/>
        </w:rPr>
        <w:t xml:space="preserve"> Ямало-Ненецкого автономного округа от 22 июня 2007 года </w:t>
      </w:r>
      <w:r w:rsidR="000D57D2">
        <w:rPr>
          <w:rFonts w:ascii="Times New Roman" w:hAnsi="Times New Roman" w:cs="Times New Roman"/>
          <w:sz w:val="24"/>
          <w:szCs w:val="24"/>
        </w:rPr>
        <w:t>№</w:t>
      </w:r>
      <w:r w:rsidRPr="00894ABB">
        <w:rPr>
          <w:rFonts w:ascii="Times New Roman" w:hAnsi="Times New Roman" w:cs="Times New Roman"/>
          <w:sz w:val="24"/>
          <w:szCs w:val="24"/>
        </w:rPr>
        <w:t xml:space="preserve"> 67-ЗАО "О муниципальной службе в Ямало-Ненецком автономном округе", </w:t>
      </w:r>
      <w:r w:rsidR="000D57D2" w:rsidRPr="000D57D2">
        <w:rPr>
          <w:rFonts w:ascii="Times New Roman" w:hAnsi="Times New Roman" w:cs="Times New Roman"/>
          <w:sz w:val="24"/>
          <w:szCs w:val="24"/>
        </w:rPr>
        <w:t>Закон</w:t>
      </w:r>
      <w:r w:rsidR="000D57D2">
        <w:rPr>
          <w:rFonts w:ascii="Times New Roman" w:hAnsi="Times New Roman" w:cs="Times New Roman"/>
          <w:sz w:val="24"/>
          <w:szCs w:val="24"/>
        </w:rPr>
        <w:t xml:space="preserve">ом </w:t>
      </w:r>
      <w:r w:rsidR="000D57D2" w:rsidRPr="000D57D2">
        <w:rPr>
          <w:rFonts w:ascii="Times New Roman" w:hAnsi="Times New Roman" w:cs="Times New Roman"/>
          <w:sz w:val="24"/>
          <w:szCs w:val="24"/>
        </w:rPr>
        <w:t xml:space="preserve"> </w:t>
      </w:r>
      <w:r w:rsidR="000D57D2" w:rsidRPr="00894ABB">
        <w:rPr>
          <w:rFonts w:ascii="Times New Roman" w:hAnsi="Times New Roman" w:cs="Times New Roman"/>
          <w:sz w:val="24"/>
          <w:szCs w:val="24"/>
        </w:rPr>
        <w:t>Ямало-Ненецкого автономного округа</w:t>
      </w:r>
      <w:r w:rsidR="000D57D2" w:rsidRPr="000D57D2">
        <w:rPr>
          <w:rFonts w:ascii="Times New Roman" w:hAnsi="Times New Roman" w:cs="Times New Roman"/>
          <w:sz w:val="24"/>
          <w:szCs w:val="24"/>
        </w:rPr>
        <w:t xml:space="preserve"> от 04</w:t>
      </w:r>
      <w:r w:rsidR="000D57D2">
        <w:rPr>
          <w:rFonts w:ascii="Times New Roman" w:hAnsi="Times New Roman" w:cs="Times New Roman"/>
          <w:sz w:val="24"/>
          <w:szCs w:val="24"/>
        </w:rPr>
        <w:t xml:space="preserve"> марта </w:t>
      </w:r>
      <w:r w:rsidR="000D57D2" w:rsidRPr="000D57D2">
        <w:rPr>
          <w:rFonts w:ascii="Times New Roman" w:hAnsi="Times New Roman" w:cs="Times New Roman"/>
          <w:sz w:val="24"/>
          <w:szCs w:val="24"/>
        </w:rPr>
        <w:t xml:space="preserve">2009 </w:t>
      </w:r>
      <w:r w:rsidR="000D57D2">
        <w:rPr>
          <w:rFonts w:ascii="Times New Roman" w:hAnsi="Times New Roman" w:cs="Times New Roman"/>
          <w:sz w:val="24"/>
          <w:szCs w:val="24"/>
        </w:rPr>
        <w:t>№</w:t>
      </w:r>
      <w:r w:rsidR="000D57D2" w:rsidRPr="000D57D2">
        <w:rPr>
          <w:rFonts w:ascii="Times New Roman" w:hAnsi="Times New Roman" w:cs="Times New Roman"/>
          <w:sz w:val="24"/>
          <w:szCs w:val="24"/>
        </w:rPr>
        <w:t xml:space="preserve"> 10-ЗАО "О противодействии коррупции в Ямало-Ненецком автономном округе"</w:t>
      </w:r>
      <w:r w:rsidR="000D57D2">
        <w:rPr>
          <w:rFonts w:ascii="Times New Roman" w:hAnsi="Times New Roman" w:cs="Times New Roman"/>
          <w:sz w:val="24"/>
          <w:szCs w:val="24"/>
        </w:rPr>
        <w:t>,</w:t>
      </w:r>
      <w:r w:rsidR="000D57D2" w:rsidRPr="000D57D2">
        <w:rPr>
          <w:rFonts w:ascii="Times New Roman" w:hAnsi="Times New Roman" w:cs="Times New Roman"/>
          <w:sz w:val="24"/>
          <w:szCs w:val="24"/>
        </w:rPr>
        <w:t xml:space="preserve"> </w:t>
      </w:r>
      <w:hyperlink r:id="rId16" w:history="1">
        <w:r w:rsidR="00785F2C">
          <w:rPr>
            <w:rFonts w:ascii="Times New Roman" w:hAnsi="Times New Roman" w:cs="Times New Roman"/>
            <w:sz w:val="24"/>
            <w:szCs w:val="24"/>
          </w:rPr>
          <w:t>П</w:t>
        </w:r>
        <w:r w:rsidRPr="00894ABB">
          <w:rPr>
            <w:rFonts w:ascii="Times New Roman" w:hAnsi="Times New Roman" w:cs="Times New Roman"/>
            <w:sz w:val="24"/>
            <w:szCs w:val="24"/>
          </w:rPr>
          <w:t>остановлением</w:t>
        </w:r>
      </w:hyperlink>
      <w:r w:rsidRPr="00894ABB">
        <w:rPr>
          <w:rFonts w:ascii="Times New Roman" w:hAnsi="Times New Roman" w:cs="Times New Roman"/>
          <w:sz w:val="24"/>
          <w:szCs w:val="24"/>
        </w:rPr>
        <w:t xml:space="preserve"> Губернатора Ямало-Ненецкого автономного округа от 17 февраля 2011 года </w:t>
      </w:r>
      <w:r w:rsidR="000D57D2">
        <w:rPr>
          <w:rFonts w:ascii="Times New Roman" w:hAnsi="Times New Roman" w:cs="Times New Roman"/>
          <w:sz w:val="24"/>
          <w:szCs w:val="24"/>
        </w:rPr>
        <w:t>№</w:t>
      </w:r>
      <w:r w:rsidRPr="00894ABB">
        <w:rPr>
          <w:rFonts w:ascii="Times New Roman" w:hAnsi="Times New Roman" w:cs="Times New Roman"/>
          <w:sz w:val="24"/>
          <w:szCs w:val="24"/>
        </w:rPr>
        <w:t xml:space="preserve"> 19-ПГ "Об утверждении </w:t>
      </w:r>
      <w:r w:rsidR="003A0BC0">
        <w:rPr>
          <w:rFonts w:ascii="Times New Roman" w:hAnsi="Times New Roman" w:cs="Times New Roman"/>
          <w:sz w:val="24"/>
          <w:szCs w:val="24"/>
        </w:rPr>
        <w:t>К</w:t>
      </w:r>
      <w:r w:rsidRPr="00894ABB">
        <w:rPr>
          <w:rFonts w:ascii="Times New Roman" w:hAnsi="Times New Roman" w:cs="Times New Roman"/>
          <w:sz w:val="24"/>
          <w:szCs w:val="24"/>
        </w:rPr>
        <w:t>одекса этики и служебного поведения государственных гражданских служащих Ямал</w:t>
      </w:r>
      <w:r w:rsidR="002F3E23">
        <w:rPr>
          <w:rFonts w:ascii="Times New Roman" w:hAnsi="Times New Roman" w:cs="Times New Roman"/>
          <w:sz w:val="24"/>
          <w:szCs w:val="24"/>
        </w:rPr>
        <w:t>о-Ненецкого автономного округа"</w:t>
      </w:r>
      <w:r w:rsidR="00BC241C">
        <w:rPr>
          <w:rFonts w:ascii="Times New Roman" w:hAnsi="Times New Roman" w:cs="Times New Roman"/>
          <w:sz w:val="24"/>
          <w:szCs w:val="24"/>
        </w:rPr>
        <w:t>, Уставом муниципального образования поселок Уренгой</w:t>
      </w:r>
      <w:r w:rsidR="002F3E23">
        <w:rPr>
          <w:rFonts w:ascii="Times New Roman" w:hAnsi="Times New Roman" w:cs="Times New Roman"/>
          <w:sz w:val="24"/>
          <w:szCs w:val="24"/>
        </w:rPr>
        <w:t>.</w:t>
      </w:r>
    </w:p>
    <w:p w:rsidR="009E7DD2" w:rsidRPr="00894ABB" w:rsidRDefault="009E7DD2" w:rsidP="005E18C6">
      <w:pPr>
        <w:pStyle w:val="ConsPlusNormal"/>
        <w:ind w:firstLine="709"/>
        <w:jc w:val="both"/>
        <w:rPr>
          <w:rFonts w:ascii="Times New Roman" w:hAnsi="Times New Roman" w:cs="Times New Roman"/>
          <w:sz w:val="24"/>
          <w:szCs w:val="24"/>
        </w:rPr>
      </w:pPr>
      <w:r w:rsidRPr="00894ABB">
        <w:rPr>
          <w:rFonts w:ascii="Times New Roman" w:hAnsi="Times New Roman" w:cs="Times New Roman"/>
          <w:sz w:val="24"/>
          <w:szCs w:val="24"/>
        </w:rPr>
        <w:t xml:space="preserve">1.3. Целью настоящего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w:t>
      </w:r>
      <w:r w:rsidR="00047F86">
        <w:rPr>
          <w:rFonts w:ascii="Times New Roman" w:hAnsi="Times New Roman" w:cs="Times New Roman"/>
          <w:sz w:val="24"/>
          <w:szCs w:val="24"/>
        </w:rPr>
        <w:t>Администрации поселка</w:t>
      </w:r>
      <w:r w:rsidRPr="00894ABB">
        <w:rPr>
          <w:rFonts w:ascii="Times New Roman" w:hAnsi="Times New Roman" w:cs="Times New Roman"/>
          <w:sz w:val="24"/>
          <w:szCs w:val="24"/>
        </w:rPr>
        <w:t xml:space="preserve"> и обеспечение един</w:t>
      </w:r>
      <w:r w:rsidR="00960201">
        <w:rPr>
          <w:rFonts w:ascii="Times New Roman" w:hAnsi="Times New Roman" w:cs="Times New Roman"/>
          <w:sz w:val="24"/>
          <w:szCs w:val="24"/>
        </w:rPr>
        <w:t>ых</w:t>
      </w:r>
      <w:r w:rsidR="00686172">
        <w:rPr>
          <w:rFonts w:ascii="Times New Roman" w:hAnsi="Times New Roman" w:cs="Times New Roman"/>
          <w:sz w:val="24"/>
          <w:szCs w:val="24"/>
        </w:rPr>
        <w:t xml:space="preserve"> </w:t>
      </w:r>
      <w:r w:rsidR="00960201">
        <w:rPr>
          <w:rFonts w:ascii="Times New Roman" w:hAnsi="Times New Roman" w:cs="Times New Roman"/>
          <w:sz w:val="24"/>
          <w:szCs w:val="24"/>
        </w:rPr>
        <w:t xml:space="preserve">норм </w:t>
      </w:r>
      <w:r w:rsidRPr="00894ABB">
        <w:rPr>
          <w:rFonts w:ascii="Times New Roman" w:hAnsi="Times New Roman" w:cs="Times New Roman"/>
          <w:sz w:val="24"/>
          <w:szCs w:val="24"/>
        </w:rPr>
        <w:t>поведения муниципальных служащих.</w:t>
      </w:r>
    </w:p>
    <w:p w:rsidR="009E7DD2" w:rsidRPr="00894ABB" w:rsidRDefault="009E7DD2" w:rsidP="005E18C6">
      <w:pPr>
        <w:pStyle w:val="ConsPlusNormal"/>
        <w:ind w:firstLine="709"/>
        <w:jc w:val="both"/>
        <w:rPr>
          <w:rFonts w:ascii="Times New Roman" w:hAnsi="Times New Roman" w:cs="Times New Roman"/>
          <w:sz w:val="24"/>
          <w:szCs w:val="24"/>
        </w:rPr>
      </w:pPr>
      <w:r w:rsidRPr="00894ABB">
        <w:rPr>
          <w:rFonts w:ascii="Times New Roman" w:hAnsi="Times New Roman" w:cs="Times New Roman"/>
          <w:sz w:val="24"/>
          <w:szCs w:val="24"/>
        </w:rPr>
        <w:t>Кодекс призван повысить эффективность выполнения муниципальными служащими своих должностных обязанностей.</w:t>
      </w:r>
    </w:p>
    <w:p w:rsidR="009E7DD2" w:rsidRPr="00894ABB" w:rsidRDefault="00CD041D"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Кодекс </w:t>
      </w:r>
      <w:r w:rsidR="009E7DD2" w:rsidRPr="00894ABB">
        <w:rPr>
          <w:rFonts w:ascii="Times New Roman" w:hAnsi="Times New Roman" w:cs="Times New Roman"/>
          <w:sz w:val="24"/>
          <w:szCs w:val="24"/>
        </w:rPr>
        <w:t>служит основой для формирования должной морали в сфере муниципальной службы, уважительного отношения к муниципальной службе в общественном сознании</w:t>
      </w:r>
      <w:r>
        <w:rPr>
          <w:rFonts w:ascii="Times New Roman" w:hAnsi="Times New Roman" w:cs="Times New Roman"/>
          <w:sz w:val="24"/>
          <w:szCs w:val="24"/>
        </w:rPr>
        <w:t xml:space="preserve">, а также </w:t>
      </w:r>
      <w:r w:rsidR="009E7DD2" w:rsidRPr="00894ABB">
        <w:rPr>
          <w:rFonts w:ascii="Times New Roman" w:hAnsi="Times New Roman" w:cs="Times New Roman"/>
          <w:sz w:val="24"/>
          <w:szCs w:val="24"/>
        </w:rPr>
        <w:t>выступает как институт общественного сознания и нравственности муниципальных служащих, их самоконтроля</w:t>
      </w:r>
      <w:r w:rsidR="00133F83">
        <w:rPr>
          <w:rFonts w:ascii="Times New Roman" w:hAnsi="Times New Roman" w:cs="Times New Roman"/>
          <w:sz w:val="24"/>
          <w:szCs w:val="24"/>
        </w:rPr>
        <w:t xml:space="preserve">, </w:t>
      </w:r>
      <w:r w:rsidR="009E7DD2" w:rsidRPr="00894ABB">
        <w:rPr>
          <w:rFonts w:ascii="Times New Roman" w:hAnsi="Times New Roman" w:cs="Times New Roman"/>
          <w:sz w:val="24"/>
          <w:szCs w:val="24"/>
        </w:rPr>
        <w:t>содержит обязательные для исполнения нравственно-этические предписания, регламентирующие служебное п</w:t>
      </w:r>
      <w:r w:rsidR="00133F83">
        <w:rPr>
          <w:rFonts w:ascii="Times New Roman" w:hAnsi="Times New Roman" w:cs="Times New Roman"/>
          <w:sz w:val="24"/>
          <w:szCs w:val="24"/>
        </w:rPr>
        <w:t xml:space="preserve">оведение муниципальных служащих и </w:t>
      </w:r>
      <w:r w:rsidR="009E7DD2" w:rsidRPr="00894ABB">
        <w:rPr>
          <w:rFonts w:ascii="Times New Roman" w:hAnsi="Times New Roman" w:cs="Times New Roman"/>
          <w:sz w:val="24"/>
          <w:szCs w:val="24"/>
        </w:rPr>
        <w:t>определяет профессионально-этический стандарт антикоррупционного поведения муниципального служащего.</w:t>
      </w:r>
    </w:p>
    <w:p w:rsidR="009E7DD2" w:rsidRPr="00894ABB" w:rsidRDefault="009E7DD2" w:rsidP="005E18C6">
      <w:pPr>
        <w:pStyle w:val="ConsPlusNormal"/>
        <w:ind w:firstLine="709"/>
        <w:jc w:val="both"/>
        <w:rPr>
          <w:rFonts w:ascii="Times New Roman" w:hAnsi="Times New Roman" w:cs="Times New Roman"/>
          <w:sz w:val="24"/>
          <w:szCs w:val="24"/>
        </w:rPr>
      </w:pPr>
      <w:r w:rsidRPr="00894ABB">
        <w:rPr>
          <w:rFonts w:ascii="Times New Roman" w:hAnsi="Times New Roman" w:cs="Times New Roman"/>
          <w:sz w:val="24"/>
          <w:szCs w:val="24"/>
        </w:rPr>
        <w:t>1.5. Гражданин Российско</w:t>
      </w:r>
      <w:r w:rsidR="00F5166C">
        <w:rPr>
          <w:rFonts w:ascii="Times New Roman" w:hAnsi="Times New Roman" w:cs="Times New Roman"/>
          <w:sz w:val="24"/>
          <w:szCs w:val="24"/>
        </w:rPr>
        <w:t>й Федерации</w:t>
      </w:r>
      <w:r w:rsidR="00B95C8A">
        <w:rPr>
          <w:rFonts w:ascii="Times New Roman" w:hAnsi="Times New Roman" w:cs="Times New Roman"/>
          <w:sz w:val="24"/>
          <w:szCs w:val="24"/>
        </w:rPr>
        <w:t>,</w:t>
      </w:r>
      <w:r w:rsidR="00F5166C">
        <w:rPr>
          <w:rFonts w:ascii="Times New Roman" w:hAnsi="Times New Roman" w:cs="Times New Roman"/>
          <w:sz w:val="24"/>
          <w:szCs w:val="24"/>
        </w:rPr>
        <w:t xml:space="preserve"> </w:t>
      </w:r>
      <w:r w:rsidRPr="00894ABB">
        <w:rPr>
          <w:rFonts w:ascii="Times New Roman" w:hAnsi="Times New Roman" w:cs="Times New Roman"/>
          <w:sz w:val="24"/>
          <w:szCs w:val="24"/>
        </w:rPr>
        <w:t>поступающий на муниципальную службу, должен быть ознакомлен с положениями настоящего Кодекса для соблюдения их в процессе своей служебной деятельности.</w:t>
      </w:r>
    </w:p>
    <w:p w:rsidR="009E7DD2" w:rsidRPr="00894ABB" w:rsidRDefault="009E7DD2" w:rsidP="005E18C6">
      <w:pPr>
        <w:pStyle w:val="ConsPlusNormal"/>
        <w:ind w:firstLine="709"/>
        <w:jc w:val="both"/>
        <w:rPr>
          <w:rFonts w:ascii="Times New Roman" w:hAnsi="Times New Roman" w:cs="Times New Roman"/>
          <w:sz w:val="24"/>
          <w:szCs w:val="24"/>
        </w:rPr>
      </w:pPr>
      <w:r w:rsidRPr="00894ABB">
        <w:rPr>
          <w:rFonts w:ascii="Times New Roman" w:hAnsi="Times New Roman" w:cs="Times New Roman"/>
          <w:sz w:val="24"/>
          <w:szCs w:val="24"/>
        </w:rPr>
        <w:t>1.6. Знание и соблюдение муниципальным служащим положений Кодекса является одним из критериев оценки</w:t>
      </w:r>
      <w:r w:rsidR="00B528FF">
        <w:rPr>
          <w:rFonts w:ascii="Times New Roman" w:hAnsi="Times New Roman" w:cs="Times New Roman"/>
          <w:sz w:val="24"/>
          <w:szCs w:val="24"/>
        </w:rPr>
        <w:t xml:space="preserve"> качества его профессиональной деятельности и</w:t>
      </w:r>
      <w:r w:rsidRPr="00894ABB">
        <w:rPr>
          <w:rFonts w:ascii="Times New Roman" w:hAnsi="Times New Roman" w:cs="Times New Roman"/>
          <w:sz w:val="24"/>
          <w:szCs w:val="24"/>
        </w:rPr>
        <w:t xml:space="preserve"> служебн</w:t>
      </w:r>
      <w:r w:rsidR="00960201">
        <w:rPr>
          <w:rFonts w:ascii="Times New Roman" w:hAnsi="Times New Roman" w:cs="Times New Roman"/>
          <w:sz w:val="24"/>
          <w:szCs w:val="24"/>
        </w:rPr>
        <w:t>ого</w:t>
      </w:r>
      <w:r w:rsidRPr="00894ABB">
        <w:rPr>
          <w:rFonts w:ascii="Times New Roman" w:hAnsi="Times New Roman" w:cs="Times New Roman"/>
          <w:sz w:val="24"/>
          <w:szCs w:val="24"/>
        </w:rPr>
        <w:t xml:space="preserve"> поведения.</w:t>
      </w:r>
    </w:p>
    <w:p w:rsidR="00F5166C" w:rsidRPr="00894ABB" w:rsidRDefault="00F5166C" w:rsidP="005E18C6">
      <w:pPr>
        <w:pStyle w:val="ConsPlusNormal"/>
        <w:ind w:firstLine="709"/>
        <w:jc w:val="center"/>
        <w:rPr>
          <w:rFonts w:ascii="Times New Roman" w:hAnsi="Times New Roman" w:cs="Times New Roman"/>
          <w:sz w:val="24"/>
          <w:szCs w:val="24"/>
        </w:rPr>
      </w:pPr>
    </w:p>
    <w:p w:rsidR="009E7DD2" w:rsidRPr="00894ABB" w:rsidRDefault="001D25CB" w:rsidP="005E18C6">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2</w:t>
      </w:r>
      <w:r w:rsidR="009E7DD2" w:rsidRPr="00894ABB">
        <w:rPr>
          <w:rFonts w:ascii="Times New Roman" w:hAnsi="Times New Roman" w:cs="Times New Roman"/>
          <w:sz w:val="24"/>
          <w:szCs w:val="24"/>
        </w:rPr>
        <w:t>. Основные принципы и правила служебного поведения,</w:t>
      </w:r>
    </w:p>
    <w:p w:rsidR="009E7DD2" w:rsidRPr="00894ABB" w:rsidRDefault="009E7DD2" w:rsidP="005E18C6">
      <w:pPr>
        <w:pStyle w:val="ConsPlusNormal"/>
        <w:ind w:firstLine="709"/>
        <w:jc w:val="center"/>
        <w:rPr>
          <w:rFonts w:ascii="Times New Roman" w:hAnsi="Times New Roman" w:cs="Times New Roman"/>
          <w:sz w:val="24"/>
          <w:szCs w:val="24"/>
        </w:rPr>
      </w:pPr>
      <w:r w:rsidRPr="00894ABB">
        <w:rPr>
          <w:rFonts w:ascii="Times New Roman" w:hAnsi="Times New Roman" w:cs="Times New Roman"/>
          <w:sz w:val="24"/>
          <w:szCs w:val="24"/>
        </w:rPr>
        <w:t>которыми надлежит руководствоваться муниципальным служащим</w:t>
      </w:r>
    </w:p>
    <w:p w:rsidR="009E7DD2" w:rsidRPr="00894ABB" w:rsidRDefault="009E7DD2" w:rsidP="005E18C6">
      <w:pPr>
        <w:pStyle w:val="ConsPlusNormal"/>
        <w:ind w:firstLine="709"/>
        <w:jc w:val="center"/>
        <w:rPr>
          <w:rFonts w:ascii="Times New Roman" w:hAnsi="Times New Roman" w:cs="Times New Roman"/>
          <w:sz w:val="24"/>
          <w:szCs w:val="24"/>
        </w:rPr>
      </w:pPr>
    </w:p>
    <w:p w:rsidR="009E7DD2" w:rsidRDefault="009E7DD2" w:rsidP="005E18C6">
      <w:pPr>
        <w:pStyle w:val="ConsPlusNormal"/>
        <w:ind w:firstLine="709"/>
        <w:jc w:val="center"/>
        <w:outlineLvl w:val="2"/>
        <w:rPr>
          <w:rFonts w:ascii="Times New Roman" w:hAnsi="Times New Roman" w:cs="Times New Roman"/>
          <w:sz w:val="24"/>
          <w:szCs w:val="24"/>
        </w:rPr>
      </w:pPr>
      <w:r w:rsidRPr="00894ABB">
        <w:rPr>
          <w:rFonts w:ascii="Times New Roman" w:hAnsi="Times New Roman" w:cs="Times New Roman"/>
          <w:sz w:val="24"/>
          <w:szCs w:val="24"/>
        </w:rPr>
        <w:t>2.1. Основные принципы служебного поведения</w:t>
      </w:r>
      <w:r w:rsidR="00212F20">
        <w:rPr>
          <w:rFonts w:ascii="Times New Roman" w:hAnsi="Times New Roman" w:cs="Times New Roman"/>
          <w:sz w:val="24"/>
          <w:szCs w:val="24"/>
        </w:rPr>
        <w:t xml:space="preserve"> </w:t>
      </w:r>
      <w:r w:rsidRPr="00212F20">
        <w:rPr>
          <w:rFonts w:ascii="Times New Roman" w:hAnsi="Times New Roman" w:cs="Times New Roman"/>
          <w:sz w:val="24"/>
          <w:szCs w:val="24"/>
        </w:rPr>
        <w:t>муниципальных служащих</w:t>
      </w:r>
    </w:p>
    <w:p w:rsidR="002C11DD" w:rsidRDefault="002C11DD" w:rsidP="005E18C6">
      <w:pPr>
        <w:pStyle w:val="ConsPlusNormal"/>
        <w:ind w:firstLine="709"/>
        <w:jc w:val="center"/>
        <w:outlineLvl w:val="2"/>
      </w:pP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2.1.1. Основные принципы служебного поведения муниципальных служащих являются основой поведения граждан в связи с нахождением их на муниципальной службе.</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2.1.2. Основными принципами служебного поведения муниципальных служащих являются:</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а) принцип патриотизма;</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б) принцип справедливости;</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в) принцип приоритета прав и свобод человека и гражданина;</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г) принцип законности;</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д) принцип объективности</w:t>
      </w:r>
      <w:r w:rsidR="00FB6DB9" w:rsidRPr="00FB6DB9">
        <w:rPr>
          <w:rFonts w:ascii="Times New Roman" w:hAnsi="Times New Roman" w:cs="Times New Roman"/>
          <w:sz w:val="24"/>
          <w:szCs w:val="24"/>
        </w:rPr>
        <w:t xml:space="preserve"> </w:t>
      </w:r>
      <w:r w:rsidR="00FB6DB9" w:rsidRPr="00212F20">
        <w:rPr>
          <w:rFonts w:ascii="Times New Roman" w:hAnsi="Times New Roman" w:cs="Times New Roman"/>
          <w:sz w:val="24"/>
          <w:szCs w:val="24"/>
        </w:rPr>
        <w:t>и беспристрастности</w:t>
      </w:r>
      <w:r w:rsidRPr="00212F20">
        <w:rPr>
          <w:rFonts w:ascii="Times New Roman" w:hAnsi="Times New Roman" w:cs="Times New Roman"/>
          <w:sz w:val="24"/>
          <w:szCs w:val="24"/>
        </w:rPr>
        <w:t>;</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е) принцип компетентности и профессионализма;</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ж) принцип субординации;</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з) принцип политической нейтральности;</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и) принцип прозрачности и открытости деятельности.</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 xml:space="preserve">2.1.3. </w:t>
      </w:r>
      <w:r w:rsidR="003A1A58">
        <w:rPr>
          <w:rFonts w:ascii="Times New Roman" w:hAnsi="Times New Roman" w:cs="Times New Roman"/>
          <w:sz w:val="24"/>
          <w:szCs w:val="24"/>
        </w:rPr>
        <w:t>М</w:t>
      </w:r>
      <w:r w:rsidRPr="00212F20">
        <w:rPr>
          <w:rFonts w:ascii="Times New Roman" w:hAnsi="Times New Roman" w:cs="Times New Roman"/>
          <w:sz w:val="24"/>
          <w:szCs w:val="24"/>
        </w:rPr>
        <w:t>униципальны</w:t>
      </w:r>
      <w:r w:rsidR="003A1A58">
        <w:rPr>
          <w:rFonts w:ascii="Times New Roman" w:hAnsi="Times New Roman" w:cs="Times New Roman"/>
          <w:sz w:val="24"/>
          <w:szCs w:val="24"/>
        </w:rPr>
        <w:t>е</w:t>
      </w:r>
      <w:r w:rsidRPr="00212F20">
        <w:rPr>
          <w:rFonts w:ascii="Times New Roman" w:hAnsi="Times New Roman" w:cs="Times New Roman"/>
          <w:sz w:val="24"/>
          <w:szCs w:val="24"/>
        </w:rPr>
        <w:t xml:space="preserve"> служащи</w:t>
      </w:r>
      <w:r w:rsidR="003A1A58">
        <w:rPr>
          <w:rFonts w:ascii="Times New Roman" w:hAnsi="Times New Roman" w:cs="Times New Roman"/>
          <w:sz w:val="24"/>
          <w:szCs w:val="24"/>
        </w:rPr>
        <w:t>е</w:t>
      </w:r>
      <w:r w:rsidRPr="00212F20">
        <w:rPr>
          <w:rFonts w:ascii="Times New Roman" w:hAnsi="Times New Roman" w:cs="Times New Roman"/>
          <w:sz w:val="24"/>
          <w:szCs w:val="24"/>
        </w:rPr>
        <w:t>, сознавая ответственность перед государством, обществом и гражданами, призван</w:t>
      </w:r>
      <w:r w:rsidR="003A1A58">
        <w:rPr>
          <w:rFonts w:ascii="Times New Roman" w:hAnsi="Times New Roman" w:cs="Times New Roman"/>
          <w:sz w:val="24"/>
          <w:szCs w:val="24"/>
        </w:rPr>
        <w:t>ы</w:t>
      </w:r>
      <w:r w:rsidRPr="00212F20">
        <w:rPr>
          <w:rFonts w:ascii="Times New Roman" w:hAnsi="Times New Roman" w:cs="Times New Roman"/>
          <w:sz w:val="24"/>
          <w:szCs w:val="24"/>
        </w:rPr>
        <w:t>:</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 xml:space="preserve">а) исполнять должностные обязанности добросовестно и на высоком профессиональном уровне в целях обеспечения эффективной работы </w:t>
      </w:r>
      <w:r w:rsidR="00D04DD4">
        <w:rPr>
          <w:rFonts w:ascii="Times New Roman" w:hAnsi="Times New Roman" w:cs="Times New Roman"/>
          <w:sz w:val="24"/>
          <w:szCs w:val="24"/>
        </w:rPr>
        <w:t>Администрации поселка</w:t>
      </w:r>
      <w:r w:rsidRPr="00212F20">
        <w:rPr>
          <w:rFonts w:ascii="Times New Roman" w:hAnsi="Times New Roman" w:cs="Times New Roman"/>
          <w:sz w:val="24"/>
          <w:szCs w:val="24"/>
        </w:rPr>
        <w:t>;</w:t>
      </w:r>
    </w:p>
    <w:p w:rsidR="009E7DD2" w:rsidRPr="00212F20" w:rsidRDefault="009E7DD2" w:rsidP="005E18C6">
      <w:pPr>
        <w:pStyle w:val="ConsPlusNormal"/>
        <w:ind w:firstLine="709"/>
        <w:jc w:val="both"/>
        <w:rPr>
          <w:rFonts w:ascii="Times New Roman" w:hAnsi="Times New Roman" w:cs="Times New Roman"/>
          <w:sz w:val="24"/>
          <w:szCs w:val="24"/>
        </w:rPr>
      </w:pPr>
      <w:r w:rsidRPr="00E56EC1">
        <w:rPr>
          <w:rFonts w:ascii="Times New Roman" w:hAnsi="Times New Roman" w:cs="Times New Roman"/>
          <w:sz w:val="24"/>
          <w:szCs w:val="24"/>
        </w:rPr>
        <w:t>б)</w:t>
      </w:r>
      <w:r w:rsidRPr="00DC2ADA">
        <w:rPr>
          <w:rFonts w:ascii="Times New Roman" w:hAnsi="Times New Roman" w:cs="Times New Roman"/>
          <w:color w:val="FF0000"/>
          <w:sz w:val="24"/>
          <w:szCs w:val="24"/>
        </w:rPr>
        <w:t xml:space="preserve"> </w:t>
      </w:r>
      <w:r w:rsidR="00E56EC1">
        <w:rPr>
          <w:rFonts w:ascii="Times New Roman" w:hAnsi="Times New Roman" w:cs="Times New Roman"/>
          <w:sz w:val="24"/>
          <w:szCs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r w:rsidRPr="00212F20">
        <w:rPr>
          <w:rFonts w:ascii="Times New Roman" w:hAnsi="Times New Roman" w:cs="Times New Roman"/>
          <w:sz w:val="24"/>
          <w:szCs w:val="24"/>
        </w:rPr>
        <w:t>;</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 xml:space="preserve">в) осуществлять свою деятельность в пределах полномочий </w:t>
      </w:r>
      <w:r w:rsidR="00D04DD4">
        <w:rPr>
          <w:rFonts w:ascii="Times New Roman" w:hAnsi="Times New Roman" w:cs="Times New Roman"/>
          <w:sz w:val="24"/>
          <w:szCs w:val="24"/>
        </w:rPr>
        <w:t>Администрации поселка</w:t>
      </w:r>
      <w:r w:rsidRPr="00212F20">
        <w:rPr>
          <w:rFonts w:ascii="Times New Roman" w:hAnsi="Times New Roman" w:cs="Times New Roman"/>
          <w:sz w:val="24"/>
          <w:szCs w:val="24"/>
        </w:rPr>
        <w:t>;</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г) соблюдать установленные федеральными</w:t>
      </w:r>
      <w:r w:rsidR="00373644">
        <w:rPr>
          <w:rFonts w:ascii="Times New Roman" w:hAnsi="Times New Roman" w:cs="Times New Roman"/>
          <w:sz w:val="24"/>
          <w:szCs w:val="24"/>
        </w:rPr>
        <w:t xml:space="preserve"> и окружными</w:t>
      </w:r>
      <w:r w:rsidRPr="00212F20">
        <w:rPr>
          <w:rFonts w:ascii="Times New Roman" w:hAnsi="Times New Roman" w:cs="Times New Roman"/>
          <w:sz w:val="24"/>
          <w:szCs w:val="24"/>
        </w:rPr>
        <w:t xml:space="preserve"> законами ограничения и запреты, исполнять обязанности, связанные с прохождением муниципальной службы;</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д) соблюдать нормы служебной, профессиональной этики и правила делового поведения;</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е) проявлять вежливость, доброжелательность и внимательность в обращении с гражданами и должностными лицами;</w:t>
      </w:r>
    </w:p>
    <w:p w:rsidR="009E7DD2" w:rsidRPr="00212F20"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ж) соблюдать субординацию в отношениях с другими муниципальными служащими;</w:t>
      </w:r>
    </w:p>
    <w:p w:rsidR="00686E91" w:rsidRDefault="009E7DD2" w:rsidP="005E18C6">
      <w:pPr>
        <w:pStyle w:val="ConsPlusNormal"/>
        <w:ind w:firstLine="709"/>
        <w:jc w:val="both"/>
        <w:rPr>
          <w:rFonts w:ascii="Times New Roman" w:hAnsi="Times New Roman" w:cs="Times New Roman"/>
          <w:sz w:val="24"/>
          <w:szCs w:val="24"/>
        </w:rPr>
      </w:pPr>
      <w:r w:rsidRPr="00212F20">
        <w:rPr>
          <w:rFonts w:ascii="Times New Roman" w:hAnsi="Times New Roman" w:cs="Times New Roman"/>
          <w:sz w:val="24"/>
          <w:szCs w:val="24"/>
        </w:rPr>
        <w:t xml:space="preserve">з) </w:t>
      </w:r>
      <w:r w:rsidR="00686E91">
        <w:rPr>
          <w:rFonts w:ascii="Times New Roman" w:hAnsi="Times New Roman" w:cs="Times New Roman"/>
          <w:sz w:val="24"/>
          <w:szCs w:val="24"/>
        </w:rPr>
        <w:t xml:space="preserve">уведомлять представителя </w:t>
      </w:r>
      <w:r w:rsidR="00686E91" w:rsidRPr="004808D0">
        <w:rPr>
          <w:rFonts w:ascii="Times New Roman" w:hAnsi="Times New Roman" w:cs="Times New Roman"/>
          <w:sz w:val="24"/>
          <w:szCs w:val="24"/>
        </w:rPr>
        <w:t xml:space="preserve">нанимателя (работодателя), </w:t>
      </w:r>
      <w:r w:rsidR="00686E91">
        <w:rPr>
          <w:rFonts w:ascii="Times New Roman" w:hAnsi="Times New Roman" w:cs="Times New Roman"/>
          <w:sz w:val="24"/>
          <w:szCs w:val="24"/>
        </w:rPr>
        <w:t>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правоотношений;</w:t>
      </w:r>
    </w:p>
    <w:p w:rsidR="00170A8B" w:rsidRDefault="00170A8B"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w:t>
      </w:r>
      <w:r w:rsidR="00526B49">
        <w:rPr>
          <w:rFonts w:ascii="Times New Roman" w:hAnsi="Times New Roman" w:cs="Times New Roman"/>
          <w:sz w:val="24"/>
          <w:szCs w:val="24"/>
        </w:rPr>
        <w:t>способствовать</w:t>
      </w:r>
      <w:r>
        <w:rPr>
          <w:rFonts w:ascii="Times New Roman" w:hAnsi="Times New Roman" w:cs="Times New Roman"/>
          <w:sz w:val="24"/>
          <w:szCs w:val="24"/>
        </w:rPr>
        <w:t xml:space="preserve"> межнациональному и межконфессиональному согласию;</w:t>
      </w:r>
    </w:p>
    <w:p w:rsidR="009E7DD2" w:rsidRPr="00212F20" w:rsidRDefault="00526B49" w:rsidP="005E18C6">
      <w:pPr>
        <w:pStyle w:val="ConsPlusNormal"/>
        <w:ind w:firstLine="709"/>
        <w:jc w:val="both"/>
        <w:rPr>
          <w:rFonts w:ascii="Times New Roman" w:hAnsi="Times New Roman" w:cs="Times New Roman"/>
          <w:sz w:val="24"/>
          <w:szCs w:val="24"/>
        </w:rPr>
      </w:pPr>
      <w:r w:rsidRPr="00526B49">
        <w:rPr>
          <w:rFonts w:ascii="Times New Roman" w:hAnsi="Times New Roman" w:cs="Times New Roman"/>
          <w:sz w:val="24"/>
          <w:szCs w:val="24"/>
        </w:rPr>
        <w:t>к)</w:t>
      </w:r>
      <w:r w:rsidR="00686E91" w:rsidRPr="00170A8B">
        <w:rPr>
          <w:rFonts w:ascii="Times New Roman" w:hAnsi="Times New Roman" w:cs="Times New Roman"/>
          <w:color w:val="FF0000"/>
          <w:sz w:val="24"/>
          <w:szCs w:val="24"/>
        </w:rPr>
        <w:t xml:space="preserve"> </w:t>
      </w:r>
      <w:r w:rsidR="009E7DD2" w:rsidRPr="00212F20">
        <w:rPr>
          <w:rFonts w:ascii="Times New Roman" w:hAnsi="Times New Roman" w:cs="Times New Roman"/>
          <w:sz w:val="24"/>
          <w:szCs w:val="24"/>
        </w:rPr>
        <w:t>принимать предусмотренные федеральным законодательством и законодательством Ямало-Ненецкого автономного округа меры по недопущению возникновения конфликтов интересов и урегулированию возникших конфликтов интересов;</w:t>
      </w:r>
    </w:p>
    <w:p w:rsidR="009E7DD2" w:rsidRPr="00212F20" w:rsidRDefault="00526B49"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л)</w:t>
      </w:r>
      <w:r w:rsidR="009E7DD2" w:rsidRPr="00212F20">
        <w:rPr>
          <w:rFonts w:ascii="Times New Roman" w:hAnsi="Times New Roman" w:cs="Times New Roman"/>
          <w:sz w:val="24"/>
          <w:szCs w:val="24"/>
        </w:rPr>
        <w:t xml:space="preserve">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9E7DD2" w:rsidRPr="00212F20" w:rsidRDefault="00526B49"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w:t>
      </w:r>
      <w:r w:rsidR="009E7DD2" w:rsidRPr="00212F20">
        <w:rPr>
          <w:rFonts w:ascii="Times New Roman" w:hAnsi="Times New Roman" w:cs="Times New Roman"/>
          <w:sz w:val="24"/>
          <w:szCs w:val="24"/>
        </w:rPr>
        <w:t xml:space="preserve">) не допускать публичные высказывания, суждения и оценки, в том числе в средствах массовой информации, в отношении деятельности </w:t>
      </w:r>
      <w:r w:rsidR="00171F1F">
        <w:rPr>
          <w:rFonts w:ascii="Times New Roman" w:hAnsi="Times New Roman" w:cs="Times New Roman"/>
          <w:sz w:val="24"/>
          <w:szCs w:val="24"/>
        </w:rPr>
        <w:t xml:space="preserve">государственного органа или </w:t>
      </w:r>
      <w:r w:rsidR="009E7DD2" w:rsidRPr="00212F20">
        <w:rPr>
          <w:rFonts w:ascii="Times New Roman" w:hAnsi="Times New Roman" w:cs="Times New Roman"/>
          <w:sz w:val="24"/>
          <w:szCs w:val="24"/>
        </w:rPr>
        <w:t>орган</w:t>
      </w:r>
      <w:r w:rsidR="00171F1F">
        <w:rPr>
          <w:rFonts w:ascii="Times New Roman" w:hAnsi="Times New Roman" w:cs="Times New Roman"/>
          <w:sz w:val="24"/>
          <w:szCs w:val="24"/>
        </w:rPr>
        <w:t>а</w:t>
      </w:r>
      <w:r w:rsidR="009E7DD2" w:rsidRPr="00212F20">
        <w:rPr>
          <w:rFonts w:ascii="Times New Roman" w:hAnsi="Times New Roman" w:cs="Times New Roman"/>
          <w:sz w:val="24"/>
          <w:szCs w:val="24"/>
        </w:rPr>
        <w:t xml:space="preserve"> местного самоуправления, </w:t>
      </w:r>
      <w:r w:rsidR="00E74798">
        <w:rPr>
          <w:rFonts w:ascii="Times New Roman" w:hAnsi="Times New Roman" w:cs="Times New Roman"/>
          <w:sz w:val="24"/>
          <w:szCs w:val="24"/>
        </w:rPr>
        <w:t xml:space="preserve">организаций, </w:t>
      </w:r>
      <w:r w:rsidR="00171F1F">
        <w:rPr>
          <w:rFonts w:ascii="Times New Roman" w:hAnsi="Times New Roman" w:cs="Times New Roman"/>
          <w:sz w:val="24"/>
          <w:szCs w:val="24"/>
        </w:rPr>
        <w:t>его</w:t>
      </w:r>
      <w:r w:rsidR="009E7DD2" w:rsidRPr="00212F20">
        <w:rPr>
          <w:rFonts w:ascii="Times New Roman" w:hAnsi="Times New Roman" w:cs="Times New Roman"/>
          <w:sz w:val="24"/>
          <w:szCs w:val="24"/>
        </w:rPr>
        <w:t xml:space="preserve"> руководител</w:t>
      </w:r>
      <w:r w:rsidR="00171F1F">
        <w:rPr>
          <w:rFonts w:ascii="Times New Roman" w:hAnsi="Times New Roman" w:cs="Times New Roman"/>
          <w:sz w:val="24"/>
          <w:szCs w:val="24"/>
        </w:rPr>
        <w:t>я</w:t>
      </w:r>
      <w:r w:rsidR="009E7DD2" w:rsidRPr="00212F20">
        <w:rPr>
          <w:rFonts w:ascii="Times New Roman" w:hAnsi="Times New Roman" w:cs="Times New Roman"/>
          <w:sz w:val="24"/>
          <w:szCs w:val="24"/>
        </w:rPr>
        <w:t>, если это не входит в должностные обязанности муниципального служащего;</w:t>
      </w:r>
    </w:p>
    <w:p w:rsidR="009E7DD2" w:rsidRPr="00212F20" w:rsidRDefault="00526B49"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w:t>
      </w:r>
      <w:r w:rsidR="009E7DD2" w:rsidRPr="00212F20">
        <w:rPr>
          <w:rFonts w:ascii="Times New Roman" w:hAnsi="Times New Roman" w:cs="Times New Roman"/>
          <w:sz w:val="24"/>
          <w:szCs w:val="24"/>
        </w:rPr>
        <w:t xml:space="preserve">)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муниципального образования </w:t>
      </w:r>
      <w:r w:rsidR="00384FE8">
        <w:rPr>
          <w:rFonts w:ascii="Times New Roman" w:hAnsi="Times New Roman" w:cs="Times New Roman"/>
          <w:sz w:val="24"/>
          <w:szCs w:val="24"/>
        </w:rPr>
        <w:t>поселок Уренгой</w:t>
      </w:r>
      <w:r w:rsidR="009E7DD2" w:rsidRPr="00212F20">
        <w:rPr>
          <w:rFonts w:ascii="Times New Roman" w:hAnsi="Times New Roman" w:cs="Times New Roman"/>
          <w:sz w:val="24"/>
          <w:szCs w:val="24"/>
        </w:rPr>
        <w:t>, а также оказывать содействие в получении достоверной информации в установленном порядке;</w:t>
      </w:r>
    </w:p>
    <w:p w:rsidR="009E7DD2" w:rsidRPr="00212F20" w:rsidRDefault="00526B49"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о</w:t>
      </w:r>
      <w:r w:rsidR="009E7DD2" w:rsidRPr="00212F20">
        <w:rPr>
          <w:rFonts w:ascii="Times New Roman" w:hAnsi="Times New Roman" w:cs="Times New Roman"/>
          <w:sz w:val="24"/>
          <w:szCs w:val="24"/>
        </w:rPr>
        <w:t>)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федеральным законодательством и законодательством Ямало-Ненецкого автономного округа, международными договорами Российской Федерации, обычаями делового оборота;</w:t>
      </w:r>
    </w:p>
    <w:p w:rsidR="009E7DD2" w:rsidRPr="00384FE8" w:rsidRDefault="00526B49"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9E7DD2" w:rsidRPr="00384FE8">
        <w:rPr>
          <w:rFonts w:ascii="Times New Roman" w:hAnsi="Times New Roman" w:cs="Times New Roman"/>
          <w:sz w:val="24"/>
          <w:szCs w:val="24"/>
        </w:rPr>
        <w:t>) исполнять должностные обязанности, проявляя инициативу, творчество и принципиальность, эффективно использовать служебное время.</w:t>
      </w:r>
    </w:p>
    <w:p w:rsidR="009E7DD2" w:rsidRPr="00384FE8" w:rsidRDefault="009E7DD2" w:rsidP="005E18C6">
      <w:pPr>
        <w:pStyle w:val="ConsPlusNormal"/>
        <w:ind w:firstLine="709"/>
        <w:jc w:val="both"/>
        <w:rPr>
          <w:rFonts w:ascii="Times New Roman" w:hAnsi="Times New Roman" w:cs="Times New Roman"/>
          <w:sz w:val="24"/>
          <w:szCs w:val="24"/>
        </w:rPr>
      </w:pPr>
    </w:p>
    <w:p w:rsidR="009E7DD2" w:rsidRDefault="009E7DD2" w:rsidP="00FC3AFB">
      <w:pPr>
        <w:pStyle w:val="ConsPlusNormal"/>
        <w:ind w:firstLine="709"/>
        <w:jc w:val="center"/>
        <w:outlineLvl w:val="2"/>
        <w:rPr>
          <w:rFonts w:ascii="Times New Roman" w:hAnsi="Times New Roman" w:cs="Times New Roman"/>
          <w:sz w:val="24"/>
          <w:szCs w:val="24"/>
        </w:rPr>
      </w:pPr>
      <w:r w:rsidRPr="00384FE8">
        <w:rPr>
          <w:rFonts w:ascii="Times New Roman" w:hAnsi="Times New Roman" w:cs="Times New Roman"/>
          <w:sz w:val="24"/>
          <w:szCs w:val="24"/>
        </w:rPr>
        <w:t>2.2. Соблюдение законности</w:t>
      </w:r>
    </w:p>
    <w:p w:rsidR="002C11DD" w:rsidRPr="00384FE8" w:rsidRDefault="002C11DD" w:rsidP="005E18C6">
      <w:pPr>
        <w:pStyle w:val="ConsPlusNormal"/>
        <w:ind w:firstLine="709"/>
        <w:jc w:val="center"/>
        <w:outlineLvl w:val="2"/>
        <w:rPr>
          <w:rFonts w:ascii="Times New Roman" w:hAnsi="Times New Roman" w:cs="Times New Roman"/>
          <w:sz w:val="24"/>
          <w:szCs w:val="24"/>
        </w:rPr>
      </w:pPr>
    </w:p>
    <w:p w:rsidR="009E7DD2" w:rsidRPr="00384FE8" w:rsidRDefault="009E7DD2" w:rsidP="005E18C6">
      <w:pPr>
        <w:pStyle w:val="ConsPlusNormal"/>
        <w:ind w:firstLine="709"/>
        <w:jc w:val="both"/>
        <w:rPr>
          <w:rFonts w:ascii="Times New Roman" w:hAnsi="Times New Roman" w:cs="Times New Roman"/>
          <w:sz w:val="24"/>
          <w:szCs w:val="24"/>
        </w:rPr>
      </w:pPr>
      <w:r w:rsidRPr="00384FE8">
        <w:rPr>
          <w:rFonts w:ascii="Times New Roman" w:hAnsi="Times New Roman" w:cs="Times New Roman"/>
          <w:sz w:val="24"/>
          <w:szCs w:val="24"/>
        </w:rPr>
        <w:t xml:space="preserve">2.2.1. Муниципальный служащий обязан соблюдать </w:t>
      </w:r>
      <w:hyperlink r:id="rId17" w:history="1">
        <w:r w:rsidRPr="00384FE8">
          <w:rPr>
            <w:rFonts w:ascii="Times New Roman" w:hAnsi="Times New Roman" w:cs="Times New Roman"/>
            <w:sz w:val="24"/>
            <w:szCs w:val="24"/>
          </w:rPr>
          <w:t>Конституцию</w:t>
        </w:r>
      </w:hyperlink>
      <w:r w:rsidRPr="00384FE8">
        <w:rPr>
          <w:rFonts w:ascii="Times New Roman" w:hAnsi="Times New Roman" w:cs="Times New Roman"/>
          <w:sz w:val="24"/>
          <w:szCs w:val="24"/>
        </w:rPr>
        <w:t xml:space="preserve"> Российской Федерации, законодательство Российской Федерации, Ямало-Ненецкого автономного округа, </w:t>
      </w:r>
      <w:hyperlink r:id="rId18" w:history="1">
        <w:r w:rsidRPr="00384FE8">
          <w:rPr>
            <w:rFonts w:ascii="Times New Roman" w:hAnsi="Times New Roman" w:cs="Times New Roman"/>
            <w:sz w:val="24"/>
            <w:szCs w:val="24"/>
          </w:rPr>
          <w:t>Устав</w:t>
        </w:r>
      </w:hyperlink>
      <w:r w:rsidRPr="00384FE8">
        <w:rPr>
          <w:rFonts w:ascii="Times New Roman" w:hAnsi="Times New Roman" w:cs="Times New Roman"/>
          <w:sz w:val="24"/>
          <w:szCs w:val="24"/>
        </w:rPr>
        <w:t xml:space="preserve"> муниципального образования </w:t>
      </w:r>
      <w:r w:rsidR="00384FE8">
        <w:rPr>
          <w:rFonts w:ascii="Times New Roman" w:hAnsi="Times New Roman" w:cs="Times New Roman"/>
          <w:sz w:val="24"/>
          <w:szCs w:val="24"/>
        </w:rPr>
        <w:t>поселок Уренгой</w:t>
      </w:r>
      <w:r w:rsidRPr="00384FE8">
        <w:rPr>
          <w:rFonts w:ascii="Times New Roman" w:hAnsi="Times New Roman" w:cs="Times New Roman"/>
          <w:sz w:val="24"/>
          <w:szCs w:val="24"/>
        </w:rPr>
        <w:t xml:space="preserve"> и иные </w:t>
      </w:r>
      <w:r w:rsidR="00FE011E">
        <w:rPr>
          <w:rFonts w:ascii="Times New Roman" w:hAnsi="Times New Roman" w:cs="Times New Roman"/>
          <w:sz w:val="24"/>
          <w:szCs w:val="24"/>
        </w:rPr>
        <w:t xml:space="preserve">нормативно-правовые акты </w:t>
      </w:r>
      <w:r w:rsidR="007A3009">
        <w:rPr>
          <w:rFonts w:ascii="Times New Roman" w:hAnsi="Times New Roman" w:cs="Times New Roman"/>
          <w:sz w:val="24"/>
          <w:szCs w:val="24"/>
        </w:rPr>
        <w:t>органов местного самоуправления</w:t>
      </w:r>
      <w:r w:rsidR="00E90D87">
        <w:rPr>
          <w:rFonts w:ascii="Times New Roman" w:hAnsi="Times New Roman" w:cs="Times New Roman"/>
          <w:sz w:val="24"/>
          <w:szCs w:val="24"/>
        </w:rPr>
        <w:t xml:space="preserve"> муниципального образования</w:t>
      </w:r>
      <w:r w:rsidR="00FE011E">
        <w:rPr>
          <w:rFonts w:ascii="Times New Roman" w:hAnsi="Times New Roman" w:cs="Times New Roman"/>
          <w:sz w:val="24"/>
          <w:szCs w:val="24"/>
        </w:rPr>
        <w:t xml:space="preserve"> поселка</w:t>
      </w:r>
      <w:r w:rsidR="00E90D87">
        <w:rPr>
          <w:rFonts w:ascii="Times New Roman" w:hAnsi="Times New Roman" w:cs="Times New Roman"/>
          <w:sz w:val="24"/>
          <w:szCs w:val="24"/>
        </w:rPr>
        <w:t xml:space="preserve"> Уренгой</w:t>
      </w:r>
      <w:r w:rsidRPr="00384FE8">
        <w:rPr>
          <w:rFonts w:ascii="Times New Roman" w:hAnsi="Times New Roman" w:cs="Times New Roman"/>
          <w:sz w:val="24"/>
          <w:szCs w:val="24"/>
        </w:rPr>
        <w:t>.</w:t>
      </w:r>
    </w:p>
    <w:p w:rsidR="00C21141" w:rsidRDefault="009E7DD2" w:rsidP="005E18C6">
      <w:pPr>
        <w:pStyle w:val="ConsPlusNormal"/>
        <w:ind w:firstLine="709"/>
        <w:jc w:val="both"/>
        <w:rPr>
          <w:rFonts w:ascii="Times New Roman" w:hAnsi="Times New Roman" w:cs="Times New Roman"/>
          <w:sz w:val="24"/>
          <w:szCs w:val="24"/>
        </w:rPr>
      </w:pPr>
      <w:r w:rsidRPr="00384FE8">
        <w:rPr>
          <w:rFonts w:ascii="Times New Roman" w:hAnsi="Times New Roman" w:cs="Times New Roman"/>
          <w:sz w:val="24"/>
          <w:szCs w:val="24"/>
        </w:rPr>
        <w:t xml:space="preserve">2.2.2. Муниципальный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 </w:t>
      </w:r>
    </w:p>
    <w:p w:rsidR="009E7DD2" w:rsidRPr="00384FE8" w:rsidRDefault="009E7DD2" w:rsidP="005E18C6">
      <w:pPr>
        <w:pStyle w:val="ConsPlusNormal"/>
        <w:ind w:firstLine="709"/>
        <w:jc w:val="both"/>
        <w:rPr>
          <w:rFonts w:ascii="Times New Roman" w:hAnsi="Times New Roman" w:cs="Times New Roman"/>
          <w:sz w:val="24"/>
          <w:szCs w:val="24"/>
        </w:rPr>
      </w:pPr>
      <w:r w:rsidRPr="00384FE8">
        <w:rPr>
          <w:rFonts w:ascii="Times New Roman" w:hAnsi="Times New Roman" w:cs="Times New Roman"/>
          <w:sz w:val="24"/>
          <w:szCs w:val="24"/>
        </w:rPr>
        <w:t>2.2.3. Муниципальный служащий обязан противодействовать проявлениям коррупции и предпринимать меры по ее профилактике в порядке, установленном федеральным законодательством и законодательством Ямало-Ненецкого автономного округа о противодействии коррупции, муниципальными правовыми актами</w:t>
      </w:r>
      <w:r w:rsidR="007A3009">
        <w:rPr>
          <w:rFonts w:ascii="Times New Roman" w:hAnsi="Times New Roman" w:cs="Times New Roman"/>
          <w:sz w:val="24"/>
          <w:szCs w:val="24"/>
        </w:rPr>
        <w:t xml:space="preserve"> органов местного самоуправления муниципального образования поселок Уренгой</w:t>
      </w:r>
      <w:r w:rsidRPr="00384FE8">
        <w:rPr>
          <w:rFonts w:ascii="Times New Roman" w:hAnsi="Times New Roman" w:cs="Times New Roman"/>
          <w:sz w:val="24"/>
          <w:szCs w:val="24"/>
        </w:rPr>
        <w:t>.</w:t>
      </w:r>
    </w:p>
    <w:p w:rsidR="009E7DD2" w:rsidRPr="00384FE8" w:rsidRDefault="009E7DD2" w:rsidP="005E18C6">
      <w:pPr>
        <w:pStyle w:val="ConsPlusNormal"/>
        <w:ind w:firstLine="709"/>
        <w:jc w:val="both"/>
        <w:rPr>
          <w:rFonts w:ascii="Times New Roman" w:hAnsi="Times New Roman" w:cs="Times New Roman"/>
          <w:sz w:val="24"/>
          <w:szCs w:val="24"/>
        </w:rPr>
      </w:pPr>
    </w:p>
    <w:p w:rsidR="009E7DD2" w:rsidRDefault="009E7DD2" w:rsidP="00FC3AFB">
      <w:pPr>
        <w:pStyle w:val="ConsPlusNormal"/>
        <w:ind w:firstLine="709"/>
        <w:jc w:val="center"/>
        <w:outlineLvl w:val="2"/>
        <w:rPr>
          <w:rFonts w:ascii="Times New Roman" w:hAnsi="Times New Roman" w:cs="Times New Roman"/>
          <w:sz w:val="24"/>
          <w:szCs w:val="24"/>
        </w:rPr>
      </w:pPr>
      <w:r w:rsidRPr="00FE011E">
        <w:rPr>
          <w:rFonts w:ascii="Times New Roman" w:hAnsi="Times New Roman" w:cs="Times New Roman"/>
          <w:sz w:val="24"/>
          <w:szCs w:val="24"/>
        </w:rPr>
        <w:t>2.3. Требования к антикоррупционному поведению</w:t>
      </w:r>
      <w:r w:rsidR="008425B9">
        <w:rPr>
          <w:rFonts w:ascii="Times New Roman" w:hAnsi="Times New Roman" w:cs="Times New Roman"/>
          <w:sz w:val="24"/>
          <w:szCs w:val="24"/>
        </w:rPr>
        <w:t xml:space="preserve"> </w:t>
      </w:r>
      <w:r w:rsidRPr="00FE011E">
        <w:rPr>
          <w:rFonts w:ascii="Times New Roman" w:hAnsi="Times New Roman" w:cs="Times New Roman"/>
          <w:sz w:val="24"/>
          <w:szCs w:val="24"/>
        </w:rPr>
        <w:t>муниципальных служащих</w:t>
      </w:r>
    </w:p>
    <w:p w:rsidR="002C11DD" w:rsidRPr="00FE011E" w:rsidRDefault="002C11DD" w:rsidP="005E18C6">
      <w:pPr>
        <w:pStyle w:val="ConsPlusNormal"/>
        <w:ind w:firstLine="709"/>
        <w:jc w:val="center"/>
        <w:outlineLvl w:val="2"/>
        <w:rPr>
          <w:rFonts w:ascii="Times New Roman" w:hAnsi="Times New Roman" w:cs="Times New Roman"/>
          <w:sz w:val="24"/>
          <w:szCs w:val="24"/>
        </w:rPr>
      </w:pPr>
    </w:p>
    <w:p w:rsidR="009E7DD2" w:rsidRPr="00FE011E" w:rsidRDefault="009E7DD2" w:rsidP="005E18C6">
      <w:pPr>
        <w:pStyle w:val="ConsPlusNormal"/>
        <w:ind w:firstLine="709"/>
        <w:jc w:val="both"/>
        <w:rPr>
          <w:rFonts w:ascii="Times New Roman" w:hAnsi="Times New Roman" w:cs="Times New Roman"/>
          <w:sz w:val="24"/>
          <w:szCs w:val="24"/>
        </w:rPr>
      </w:pPr>
      <w:r w:rsidRPr="00FE011E">
        <w:rPr>
          <w:rFonts w:ascii="Times New Roman" w:hAnsi="Times New Roman" w:cs="Times New Roman"/>
          <w:sz w:val="24"/>
          <w:szCs w:val="24"/>
        </w:rPr>
        <w:t>2.3.1. 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9E7DD2" w:rsidRPr="00FE011E" w:rsidRDefault="009E7DD2" w:rsidP="005E18C6">
      <w:pPr>
        <w:pStyle w:val="ConsPlusNormal"/>
        <w:ind w:firstLine="709"/>
        <w:jc w:val="both"/>
        <w:rPr>
          <w:rFonts w:ascii="Times New Roman" w:hAnsi="Times New Roman" w:cs="Times New Roman"/>
          <w:sz w:val="24"/>
          <w:szCs w:val="24"/>
        </w:rPr>
      </w:pPr>
      <w:r w:rsidRPr="00FE011E">
        <w:rPr>
          <w:rFonts w:ascii="Times New Roman" w:hAnsi="Times New Roman" w:cs="Times New Roman"/>
          <w:sz w:val="24"/>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9E7DD2" w:rsidRPr="00FE011E" w:rsidRDefault="009E7DD2" w:rsidP="005E18C6">
      <w:pPr>
        <w:pStyle w:val="ConsPlusNormal"/>
        <w:ind w:firstLine="709"/>
        <w:jc w:val="both"/>
        <w:rPr>
          <w:rFonts w:ascii="Times New Roman" w:hAnsi="Times New Roman" w:cs="Times New Roman"/>
          <w:sz w:val="24"/>
          <w:szCs w:val="24"/>
        </w:rPr>
      </w:pPr>
      <w:r w:rsidRPr="00FE011E">
        <w:rPr>
          <w:rFonts w:ascii="Times New Roman" w:hAnsi="Times New Roman" w:cs="Times New Roman"/>
          <w:sz w:val="24"/>
          <w:szCs w:val="24"/>
        </w:rPr>
        <w:t>2.3.2. Муниципальный служащий обязан представлять сведения о доходах, расходах об имуществе и обязательствах имущественного характера и членов семьи в соответствии с действующи</w:t>
      </w:r>
      <w:r w:rsidR="008D5EAA">
        <w:rPr>
          <w:rFonts w:ascii="Times New Roman" w:hAnsi="Times New Roman" w:cs="Times New Roman"/>
          <w:sz w:val="24"/>
          <w:szCs w:val="24"/>
        </w:rPr>
        <w:t xml:space="preserve">м федеральным законодательством, </w:t>
      </w:r>
      <w:r w:rsidRPr="00FE011E">
        <w:rPr>
          <w:rFonts w:ascii="Times New Roman" w:hAnsi="Times New Roman" w:cs="Times New Roman"/>
          <w:sz w:val="24"/>
          <w:szCs w:val="24"/>
        </w:rPr>
        <w:t>законодательством Ямало-Ненецкого автономного округа</w:t>
      </w:r>
      <w:r w:rsidR="008D5EAA">
        <w:rPr>
          <w:rFonts w:ascii="Times New Roman" w:hAnsi="Times New Roman" w:cs="Times New Roman"/>
          <w:sz w:val="24"/>
          <w:szCs w:val="24"/>
        </w:rPr>
        <w:t xml:space="preserve"> и </w:t>
      </w:r>
      <w:r w:rsidR="008D5EAA" w:rsidRPr="00384FE8">
        <w:rPr>
          <w:rFonts w:ascii="Times New Roman" w:hAnsi="Times New Roman" w:cs="Times New Roman"/>
          <w:sz w:val="24"/>
          <w:szCs w:val="24"/>
        </w:rPr>
        <w:t>муниципальными правовыми актами</w:t>
      </w:r>
      <w:r w:rsidR="008D5EAA">
        <w:rPr>
          <w:rFonts w:ascii="Times New Roman" w:hAnsi="Times New Roman" w:cs="Times New Roman"/>
          <w:sz w:val="24"/>
          <w:szCs w:val="24"/>
        </w:rPr>
        <w:t xml:space="preserve"> органов местного самоуправления муниципального образования поселок Уренгой</w:t>
      </w:r>
      <w:r w:rsidR="008D5EAA" w:rsidRPr="00384FE8">
        <w:rPr>
          <w:rFonts w:ascii="Times New Roman" w:hAnsi="Times New Roman" w:cs="Times New Roman"/>
          <w:sz w:val="24"/>
          <w:szCs w:val="24"/>
        </w:rPr>
        <w:t>.</w:t>
      </w:r>
    </w:p>
    <w:p w:rsidR="009E7DD2" w:rsidRPr="00FE011E" w:rsidRDefault="009E7DD2" w:rsidP="005E18C6">
      <w:pPr>
        <w:pStyle w:val="ConsPlusNormal"/>
        <w:ind w:firstLine="709"/>
        <w:jc w:val="both"/>
        <w:rPr>
          <w:rFonts w:ascii="Times New Roman" w:hAnsi="Times New Roman" w:cs="Times New Roman"/>
          <w:sz w:val="24"/>
          <w:szCs w:val="24"/>
        </w:rPr>
      </w:pPr>
      <w:r w:rsidRPr="00FE011E">
        <w:rPr>
          <w:rFonts w:ascii="Times New Roman" w:hAnsi="Times New Roman" w:cs="Times New Roman"/>
          <w:sz w:val="24"/>
          <w:szCs w:val="24"/>
        </w:rPr>
        <w:t>2.3.3. Муниципальный служащий обязан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9E7DD2" w:rsidRPr="00FE011E" w:rsidRDefault="009E7DD2" w:rsidP="005E18C6">
      <w:pPr>
        <w:pStyle w:val="ConsPlusNormal"/>
        <w:ind w:firstLine="709"/>
        <w:jc w:val="both"/>
        <w:rPr>
          <w:rFonts w:ascii="Times New Roman" w:hAnsi="Times New Roman" w:cs="Times New Roman"/>
          <w:sz w:val="24"/>
          <w:szCs w:val="24"/>
        </w:rPr>
      </w:pPr>
      <w:r w:rsidRPr="00FE011E">
        <w:rPr>
          <w:rFonts w:ascii="Times New Roman" w:hAnsi="Times New Roman" w:cs="Times New Roman"/>
          <w:sz w:val="24"/>
          <w:szCs w:val="24"/>
        </w:rPr>
        <w:t>2.3.4. Муниципальный служащий обязан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E7DD2" w:rsidRPr="00FE011E" w:rsidRDefault="009E7DD2" w:rsidP="005E18C6">
      <w:pPr>
        <w:pStyle w:val="ConsPlusNormal"/>
        <w:ind w:firstLine="709"/>
        <w:jc w:val="both"/>
        <w:rPr>
          <w:rFonts w:ascii="Times New Roman" w:hAnsi="Times New Roman" w:cs="Times New Roman"/>
          <w:sz w:val="24"/>
          <w:szCs w:val="24"/>
        </w:rPr>
      </w:pPr>
      <w:r w:rsidRPr="00FE011E">
        <w:rPr>
          <w:rFonts w:ascii="Times New Roman" w:hAnsi="Times New Roman" w:cs="Times New Roman"/>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9E7DD2" w:rsidRPr="00FE011E" w:rsidRDefault="009E7DD2" w:rsidP="005E18C6">
      <w:pPr>
        <w:pStyle w:val="ConsPlusNormal"/>
        <w:ind w:firstLine="709"/>
        <w:jc w:val="both"/>
        <w:rPr>
          <w:rFonts w:ascii="Times New Roman" w:hAnsi="Times New Roman" w:cs="Times New Roman"/>
          <w:sz w:val="24"/>
          <w:szCs w:val="24"/>
        </w:rPr>
      </w:pPr>
      <w:r w:rsidRPr="00FE011E">
        <w:rPr>
          <w:rFonts w:ascii="Times New Roman" w:hAnsi="Times New Roman" w:cs="Times New Roman"/>
          <w:sz w:val="24"/>
          <w:szCs w:val="24"/>
        </w:rPr>
        <w:lastRenderedPageBreak/>
        <w:t xml:space="preserve">2.3.5. 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w:t>
      </w:r>
      <w:r w:rsidR="003A032C">
        <w:rPr>
          <w:rFonts w:ascii="Times New Roman" w:hAnsi="Times New Roman" w:cs="Times New Roman"/>
          <w:sz w:val="24"/>
          <w:szCs w:val="24"/>
        </w:rPr>
        <w:t xml:space="preserve">Администрации </w:t>
      </w:r>
      <w:r w:rsidR="00BA22A6">
        <w:rPr>
          <w:rFonts w:ascii="Times New Roman" w:hAnsi="Times New Roman" w:cs="Times New Roman"/>
          <w:sz w:val="24"/>
          <w:szCs w:val="24"/>
        </w:rPr>
        <w:t>поселка</w:t>
      </w:r>
      <w:r w:rsidR="003A032C">
        <w:rPr>
          <w:rFonts w:ascii="Times New Roman" w:hAnsi="Times New Roman" w:cs="Times New Roman"/>
          <w:sz w:val="24"/>
          <w:szCs w:val="24"/>
        </w:rPr>
        <w:t xml:space="preserve"> и </w:t>
      </w:r>
      <w:r w:rsidRPr="00FE011E">
        <w:rPr>
          <w:rFonts w:ascii="Times New Roman" w:hAnsi="Times New Roman" w:cs="Times New Roman"/>
          <w:sz w:val="24"/>
          <w:szCs w:val="24"/>
        </w:rPr>
        <w:t>передаются муниципальным служащим по акту, за исключением случаев, установленных федеральным законодательством и законодательством Ямало-Ненецкого автономного округа.</w:t>
      </w:r>
    </w:p>
    <w:p w:rsidR="009E7DD2" w:rsidRDefault="009E7DD2" w:rsidP="005E18C6">
      <w:pPr>
        <w:pStyle w:val="ConsPlusNormal"/>
        <w:ind w:firstLine="709"/>
        <w:jc w:val="both"/>
      </w:pPr>
    </w:p>
    <w:p w:rsidR="009E7DD2" w:rsidRDefault="009E7DD2" w:rsidP="005E18C6">
      <w:pPr>
        <w:pStyle w:val="ConsPlusNormal"/>
        <w:ind w:firstLine="709"/>
        <w:jc w:val="center"/>
        <w:outlineLvl w:val="2"/>
        <w:rPr>
          <w:rFonts w:ascii="Times New Roman" w:hAnsi="Times New Roman" w:cs="Times New Roman"/>
          <w:sz w:val="24"/>
          <w:szCs w:val="24"/>
        </w:rPr>
      </w:pPr>
      <w:r w:rsidRPr="008425B9">
        <w:rPr>
          <w:rFonts w:ascii="Times New Roman" w:hAnsi="Times New Roman" w:cs="Times New Roman"/>
          <w:sz w:val="24"/>
          <w:szCs w:val="24"/>
        </w:rPr>
        <w:t>2.4. Обращение со служебной информацией</w:t>
      </w:r>
    </w:p>
    <w:p w:rsidR="002C11DD" w:rsidRPr="008425B9" w:rsidRDefault="002C11DD" w:rsidP="005E18C6">
      <w:pPr>
        <w:pStyle w:val="ConsPlusNormal"/>
        <w:ind w:firstLine="709"/>
        <w:jc w:val="center"/>
        <w:outlineLvl w:val="2"/>
        <w:rPr>
          <w:rFonts w:ascii="Times New Roman" w:hAnsi="Times New Roman" w:cs="Times New Roman"/>
          <w:sz w:val="24"/>
          <w:szCs w:val="24"/>
        </w:rPr>
      </w:pPr>
    </w:p>
    <w:p w:rsidR="009E7DD2" w:rsidRPr="008425B9" w:rsidRDefault="009E7DD2" w:rsidP="005E18C6">
      <w:pPr>
        <w:pStyle w:val="ConsPlusNormal"/>
        <w:ind w:firstLine="709"/>
        <w:jc w:val="both"/>
        <w:rPr>
          <w:rFonts w:ascii="Times New Roman" w:hAnsi="Times New Roman" w:cs="Times New Roman"/>
          <w:sz w:val="24"/>
          <w:szCs w:val="24"/>
        </w:rPr>
      </w:pPr>
      <w:r w:rsidRPr="008425B9">
        <w:rPr>
          <w:rFonts w:ascii="Times New Roman" w:hAnsi="Times New Roman" w:cs="Times New Roman"/>
          <w:sz w:val="24"/>
          <w:szCs w:val="24"/>
        </w:rPr>
        <w:t>2.4.1. Муниципальный служащий может обрабатывать и передавать служебную информацию при соблюдении действующих норм и требований, принятых в соответствии с федеральным законодательством и законодательством Ямало-Ненецкого автономного округа.</w:t>
      </w:r>
    </w:p>
    <w:p w:rsidR="009E7DD2" w:rsidRPr="008425B9" w:rsidRDefault="009E7DD2" w:rsidP="005E18C6">
      <w:pPr>
        <w:pStyle w:val="ConsPlusNormal"/>
        <w:ind w:firstLine="709"/>
        <w:jc w:val="both"/>
        <w:rPr>
          <w:rFonts w:ascii="Times New Roman" w:hAnsi="Times New Roman" w:cs="Times New Roman"/>
          <w:sz w:val="24"/>
          <w:szCs w:val="24"/>
        </w:rPr>
      </w:pPr>
      <w:r w:rsidRPr="008425B9">
        <w:rPr>
          <w:rFonts w:ascii="Times New Roman" w:hAnsi="Times New Roman" w:cs="Times New Roman"/>
          <w:sz w:val="24"/>
          <w:szCs w:val="24"/>
        </w:rPr>
        <w:t>2.4.2.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9E7DD2" w:rsidRPr="008425B9" w:rsidRDefault="009E7DD2" w:rsidP="005E18C6">
      <w:pPr>
        <w:pStyle w:val="ConsPlusNormal"/>
        <w:ind w:firstLine="709"/>
        <w:jc w:val="both"/>
        <w:rPr>
          <w:rFonts w:ascii="Times New Roman" w:hAnsi="Times New Roman" w:cs="Times New Roman"/>
          <w:sz w:val="24"/>
          <w:szCs w:val="24"/>
        </w:rPr>
      </w:pPr>
    </w:p>
    <w:p w:rsidR="00CF7A12" w:rsidRDefault="009E7DD2" w:rsidP="005E18C6">
      <w:pPr>
        <w:pStyle w:val="ConsPlusNormal"/>
        <w:ind w:firstLine="709"/>
        <w:jc w:val="center"/>
        <w:outlineLvl w:val="2"/>
        <w:rPr>
          <w:rFonts w:ascii="Times New Roman" w:hAnsi="Times New Roman" w:cs="Times New Roman"/>
          <w:sz w:val="24"/>
          <w:szCs w:val="24"/>
        </w:rPr>
      </w:pPr>
      <w:r w:rsidRPr="008425B9">
        <w:rPr>
          <w:rFonts w:ascii="Times New Roman" w:hAnsi="Times New Roman" w:cs="Times New Roman"/>
          <w:sz w:val="24"/>
          <w:szCs w:val="24"/>
        </w:rPr>
        <w:t>2.5. Этика по</w:t>
      </w:r>
      <w:r w:rsidR="008425B9">
        <w:rPr>
          <w:rFonts w:ascii="Times New Roman" w:hAnsi="Times New Roman" w:cs="Times New Roman"/>
          <w:sz w:val="24"/>
          <w:szCs w:val="24"/>
        </w:rPr>
        <w:t xml:space="preserve">ведения муниципальных служащих, </w:t>
      </w:r>
      <w:r w:rsidRPr="008425B9">
        <w:rPr>
          <w:rFonts w:ascii="Times New Roman" w:hAnsi="Times New Roman" w:cs="Times New Roman"/>
          <w:sz w:val="24"/>
          <w:szCs w:val="24"/>
        </w:rPr>
        <w:t xml:space="preserve">наделенных </w:t>
      </w:r>
    </w:p>
    <w:p w:rsidR="009E7DD2" w:rsidRDefault="009E7DD2" w:rsidP="005E18C6">
      <w:pPr>
        <w:pStyle w:val="ConsPlusNormal"/>
        <w:ind w:firstLine="709"/>
        <w:jc w:val="center"/>
        <w:outlineLvl w:val="2"/>
        <w:rPr>
          <w:rFonts w:ascii="Times New Roman" w:hAnsi="Times New Roman" w:cs="Times New Roman"/>
          <w:sz w:val="24"/>
          <w:szCs w:val="24"/>
        </w:rPr>
      </w:pPr>
      <w:r w:rsidRPr="008425B9">
        <w:rPr>
          <w:rFonts w:ascii="Times New Roman" w:hAnsi="Times New Roman" w:cs="Times New Roman"/>
          <w:sz w:val="24"/>
          <w:szCs w:val="24"/>
        </w:rPr>
        <w:t>организационно</w:t>
      </w:r>
      <w:r w:rsidR="001E3AE0">
        <w:rPr>
          <w:rFonts w:ascii="Times New Roman" w:hAnsi="Times New Roman" w:cs="Times New Roman"/>
          <w:sz w:val="24"/>
          <w:szCs w:val="24"/>
        </w:rPr>
        <w:t xml:space="preserve"> - </w:t>
      </w:r>
      <w:r w:rsidR="008425B9">
        <w:rPr>
          <w:rFonts w:ascii="Times New Roman" w:hAnsi="Times New Roman" w:cs="Times New Roman"/>
          <w:sz w:val="24"/>
          <w:szCs w:val="24"/>
        </w:rPr>
        <w:t xml:space="preserve">распорядительными полномочиями </w:t>
      </w:r>
      <w:r w:rsidRPr="008425B9">
        <w:rPr>
          <w:rFonts w:ascii="Times New Roman" w:hAnsi="Times New Roman" w:cs="Times New Roman"/>
          <w:sz w:val="24"/>
          <w:szCs w:val="24"/>
        </w:rPr>
        <w:t>по отношению к другим муниципальным служащим</w:t>
      </w:r>
    </w:p>
    <w:p w:rsidR="002C11DD" w:rsidRPr="008425B9" w:rsidRDefault="002C11DD" w:rsidP="005E18C6">
      <w:pPr>
        <w:pStyle w:val="ConsPlusNormal"/>
        <w:ind w:firstLine="709"/>
        <w:jc w:val="center"/>
        <w:outlineLvl w:val="2"/>
        <w:rPr>
          <w:rFonts w:ascii="Times New Roman" w:hAnsi="Times New Roman" w:cs="Times New Roman"/>
          <w:sz w:val="24"/>
          <w:szCs w:val="24"/>
        </w:rPr>
      </w:pPr>
    </w:p>
    <w:p w:rsidR="009E7DD2" w:rsidRPr="008425B9" w:rsidRDefault="009E7DD2" w:rsidP="005E18C6">
      <w:pPr>
        <w:pStyle w:val="ConsPlusNormal"/>
        <w:ind w:firstLine="709"/>
        <w:jc w:val="both"/>
        <w:rPr>
          <w:rFonts w:ascii="Times New Roman" w:hAnsi="Times New Roman" w:cs="Times New Roman"/>
          <w:sz w:val="24"/>
          <w:szCs w:val="24"/>
        </w:rPr>
      </w:pPr>
      <w:r w:rsidRPr="008425B9">
        <w:rPr>
          <w:rFonts w:ascii="Times New Roman" w:hAnsi="Times New Roman" w:cs="Times New Roman"/>
          <w:sz w:val="24"/>
          <w:szCs w:val="24"/>
        </w:rPr>
        <w:t>2.5.1.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соответствующем органе местного самоуправления либо его подразделениях благоприятного для эффективной работы морально-психологического климата.</w:t>
      </w:r>
    </w:p>
    <w:p w:rsidR="009E7DD2" w:rsidRPr="008425B9" w:rsidRDefault="009E7DD2" w:rsidP="005E18C6">
      <w:pPr>
        <w:pStyle w:val="ConsPlusNormal"/>
        <w:ind w:firstLine="709"/>
        <w:jc w:val="both"/>
        <w:rPr>
          <w:rFonts w:ascii="Times New Roman" w:hAnsi="Times New Roman" w:cs="Times New Roman"/>
          <w:sz w:val="24"/>
          <w:szCs w:val="24"/>
        </w:rPr>
      </w:pPr>
      <w:r w:rsidRPr="008425B9">
        <w:rPr>
          <w:rFonts w:ascii="Times New Roman" w:hAnsi="Times New Roman" w:cs="Times New Roman"/>
          <w:sz w:val="24"/>
          <w:szCs w:val="24"/>
        </w:rPr>
        <w:t>2.5.2. Муниципальный служащий, наделенный организационно-распорядительными полномочиями по отношению к другим муниципальным служащим, призван:</w:t>
      </w:r>
    </w:p>
    <w:p w:rsidR="009E7DD2" w:rsidRPr="008425B9" w:rsidRDefault="009E7DD2" w:rsidP="005E18C6">
      <w:pPr>
        <w:pStyle w:val="ConsPlusNormal"/>
        <w:ind w:firstLine="709"/>
        <w:jc w:val="both"/>
        <w:rPr>
          <w:rFonts w:ascii="Times New Roman" w:hAnsi="Times New Roman" w:cs="Times New Roman"/>
          <w:sz w:val="24"/>
          <w:szCs w:val="24"/>
        </w:rPr>
      </w:pPr>
      <w:r w:rsidRPr="008425B9">
        <w:rPr>
          <w:rFonts w:ascii="Times New Roman" w:hAnsi="Times New Roman" w:cs="Times New Roman"/>
          <w:sz w:val="24"/>
          <w:szCs w:val="24"/>
        </w:rPr>
        <w:t>а) принимать меры по предотвращению и урегулированию конфликтов интересов;</w:t>
      </w:r>
    </w:p>
    <w:p w:rsidR="009E7DD2" w:rsidRPr="008425B9" w:rsidRDefault="009E7DD2" w:rsidP="005E18C6">
      <w:pPr>
        <w:pStyle w:val="ConsPlusNormal"/>
        <w:ind w:firstLine="709"/>
        <w:jc w:val="both"/>
        <w:rPr>
          <w:rFonts w:ascii="Times New Roman" w:hAnsi="Times New Roman" w:cs="Times New Roman"/>
          <w:sz w:val="24"/>
          <w:szCs w:val="24"/>
        </w:rPr>
      </w:pPr>
      <w:r w:rsidRPr="008425B9">
        <w:rPr>
          <w:rFonts w:ascii="Times New Roman" w:hAnsi="Times New Roman" w:cs="Times New Roman"/>
          <w:sz w:val="24"/>
          <w:szCs w:val="24"/>
        </w:rPr>
        <w:t>б) принимать меры по предупреждению коррупции;</w:t>
      </w:r>
    </w:p>
    <w:p w:rsidR="009E7DD2" w:rsidRPr="008425B9" w:rsidRDefault="009E7DD2" w:rsidP="005E18C6">
      <w:pPr>
        <w:pStyle w:val="ConsPlusNormal"/>
        <w:ind w:firstLine="709"/>
        <w:jc w:val="both"/>
        <w:rPr>
          <w:rFonts w:ascii="Times New Roman" w:hAnsi="Times New Roman" w:cs="Times New Roman"/>
          <w:sz w:val="24"/>
          <w:szCs w:val="24"/>
        </w:rPr>
      </w:pPr>
      <w:r w:rsidRPr="008425B9">
        <w:rPr>
          <w:rFonts w:ascii="Times New Roman" w:hAnsi="Times New Roman" w:cs="Times New Roman"/>
          <w:sz w:val="24"/>
          <w:szCs w:val="24"/>
        </w:rPr>
        <w:t>в) не допускать случаев принуждения муниципальных служащих к участию в деятельности политических партий, иных общественных объединений;</w:t>
      </w:r>
    </w:p>
    <w:p w:rsidR="009E7DD2" w:rsidRPr="00C6046B" w:rsidRDefault="009E7DD2" w:rsidP="005E18C6">
      <w:pPr>
        <w:pStyle w:val="ConsPlusNormal"/>
        <w:ind w:firstLine="709"/>
        <w:jc w:val="both"/>
        <w:rPr>
          <w:rFonts w:ascii="Times New Roman" w:hAnsi="Times New Roman" w:cs="Times New Roman"/>
          <w:sz w:val="24"/>
          <w:szCs w:val="24"/>
        </w:rPr>
      </w:pPr>
      <w:r w:rsidRPr="00C6046B">
        <w:rPr>
          <w:rFonts w:ascii="Times New Roman" w:hAnsi="Times New Roman" w:cs="Times New Roman"/>
          <w:sz w:val="24"/>
          <w:szCs w:val="24"/>
        </w:rPr>
        <w:t>г) быть преданным этическим принципам и нормам профессиональной деятельности;</w:t>
      </w:r>
    </w:p>
    <w:p w:rsidR="009E7DD2" w:rsidRPr="00C6046B" w:rsidRDefault="009E7DD2" w:rsidP="005E18C6">
      <w:pPr>
        <w:pStyle w:val="ConsPlusNormal"/>
        <w:ind w:firstLine="709"/>
        <w:jc w:val="both"/>
        <w:rPr>
          <w:rFonts w:ascii="Times New Roman" w:hAnsi="Times New Roman" w:cs="Times New Roman"/>
          <w:sz w:val="24"/>
          <w:szCs w:val="24"/>
        </w:rPr>
      </w:pPr>
      <w:r w:rsidRPr="00C6046B">
        <w:rPr>
          <w:rFonts w:ascii="Times New Roman" w:hAnsi="Times New Roman" w:cs="Times New Roman"/>
          <w:sz w:val="24"/>
          <w:szCs w:val="24"/>
        </w:rPr>
        <w:t>д) демонстрировать подчиненным и гражданам образцовое этическое поведение.</w:t>
      </w:r>
    </w:p>
    <w:p w:rsidR="009E7DD2" w:rsidRPr="008425B9" w:rsidRDefault="009E7DD2" w:rsidP="005E18C6">
      <w:pPr>
        <w:pStyle w:val="ConsPlusNormal"/>
        <w:ind w:firstLine="709"/>
        <w:jc w:val="both"/>
        <w:rPr>
          <w:rFonts w:ascii="Times New Roman" w:hAnsi="Times New Roman" w:cs="Times New Roman"/>
          <w:sz w:val="24"/>
          <w:szCs w:val="24"/>
        </w:rPr>
      </w:pPr>
      <w:r w:rsidRPr="008425B9">
        <w:rPr>
          <w:rFonts w:ascii="Times New Roman" w:hAnsi="Times New Roman" w:cs="Times New Roman"/>
          <w:sz w:val="24"/>
          <w:szCs w:val="24"/>
        </w:rPr>
        <w:t>2.5.3.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w:t>
      </w:r>
      <w:r w:rsidR="00C6046B">
        <w:rPr>
          <w:rFonts w:ascii="Times New Roman" w:hAnsi="Times New Roman" w:cs="Times New Roman"/>
          <w:sz w:val="24"/>
          <w:szCs w:val="24"/>
        </w:rPr>
        <w:t xml:space="preserve"> </w:t>
      </w:r>
      <w:r w:rsidRPr="008425B9">
        <w:rPr>
          <w:rFonts w:ascii="Times New Roman" w:hAnsi="Times New Roman" w:cs="Times New Roman"/>
          <w:sz w:val="24"/>
          <w:szCs w:val="24"/>
        </w:rPr>
        <w:t>опасного поведения, своим личным поведением подавать пример честности, беспристрастности и справедливости.</w:t>
      </w:r>
    </w:p>
    <w:p w:rsidR="009E7DD2" w:rsidRPr="008425B9" w:rsidRDefault="009E7DD2" w:rsidP="005E18C6">
      <w:pPr>
        <w:pStyle w:val="ConsPlusNormal"/>
        <w:ind w:firstLine="709"/>
        <w:jc w:val="both"/>
        <w:rPr>
          <w:rFonts w:ascii="Times New Roman" w:hAnsi="Times New Roman" w:cs="Times New Roman"/>
          <w:sz w:val="24"/>
          <w:szCs w:val="24"/>
        </w:rPr>
      </w:pPr>
      <w:r w:rsidRPr="008425B9">
        <w:rPr>
          <w:rFonts w:ascii="Times New Roman" w:hAnsi="Times New Roman" w:cs="Times New Roman"/>
          <w:sz w:val="24"/>
          <w:szCs w:val="24"/>
        </w:rPr>
        <w:t>2.5.4.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федеральным законодательством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rsidR="009E7DD2" w:rsidRPr="008425B9" w:rsidRDefault="009E7DD2" w:rsidP="005E18C6">
      <w:pPr>
        <w:pStyle w:val="ConsPlusNormal"/>
        <w:ind w:firstLine="709"/>
        <w:jc w:val="both"/>
        <w:rPr>
          <w:rFonts w:ascii="Times New Roman" w:hAnsi="Times New Roman" w:cs="Times New Roman"/>
          <w:sz w:val="24"/>
          <w:szCs w:val="24"/>
        </w:rPr>
      </w:pPr>
      <w:r w:rsidRPr="008425B9">
        <w:rPr>
          <w:rFonts w:ascii="Times New Roman" w:hAnsi="Times New Roman" w:cs="Times New Roman"/>
          <w:sz w:val="24"/>
          <w:szCs w:val="24"/>
        </w:rPr>
        <w:t>2.5.5. Муниципальный служащий, наделенный организационно-распорядительными полномочиями по отношению к другим муниципальным служащим, должен быть справедливым в оценке работы подчиненных, применять соответствующее моральное и материальное стимулирование муниципальных служащих.</w:t>
      </w:r>
    </w:p>
    <w:p w:rsidR="009E7DD2" w:rsidRPr="008425B9" w:rsidRDefault="009E7DD2" w:rsidP="005E18C6">
      <w:pPr>
        <w:pStyle w:val="ConsPlusNormal"/>
        <w:ind w:firstLine="709"/>
        <w:jc w:val="both"/>
        <w:rPr>
          <w:rFonts w:ascii="Times New Roman" w:hAnsi="Times New Roman" w:cs="Times New Roman"/>
          <w:sz w:val="24"/>
          <w:szCs w:val="24"/>
        </w:rPr>
      </w:pPr>
      <w:r w:rsidRPr="008425B9">
        <w:rPr>
          <w:rFonts w:ascii="Times New Roman" w:hAnsi="Times New Roman" w:cs="Times New Roman"/>
          <w:sz w:val="24"/>
          <w:szCs w:val="24"/>
        </w:rPr>
        <w:lastRenderedPageBreak/>
        <w:t>2.5.6. Муниципальный служащий, наделенный организационно-распорядительными полномочиями по отношению к другим муниципальным служащим, при возникновении ситуации, требующей негативной оценки деятельности муниципального служащего, должен высказывать критику в корректной форме, без унижения чести и достоинства человека и в присутствии самого муниципального служащего.</w:t>
      </w:r>
    </w:p>
    <w:p w:rsidR="009E7DD2" w:rsidRDefault="009E7DD2" w:rsidP="005E18C6">
      <w:pPr>
        <w:pStyle w:val="ConsPlusNormal"/>
        <w:ind w:firstLine="709"/>
        <w:jc w:val="both"/>
      </w:pPr>
    </w:p>
    <w:p w:rsidR="009E7DD2" w:rsidRDefault="009E7DD2" w:rsidP="005E18C6">
      <w:pPr>
        <w:pStyle w:val="ConsPlusNormal"/>
        <w:ind w:firstLine="709"/>
        <w:jc w:val="center"/>
        <w:outlineLvl w:val="2"/>
        <w:rPr>
          <w:rFonts w:ascii="Times New Roman" w:hAnsi="Times New Roman" w:cs="Times New Roman"/>
          <w:sz w:val="24"/>
          <w:szCs w:val="24"/>
        </w:rPr>
      </w:pPr>
      <w:r w:rsidRPr="00D42906">
        <w:rPr>
          <w:rFonts w:ascii="Times New Roman" w:hAnsi="Times New Roman" w:cs="Times New Roman"/>
          <w:sz w:val="24"/>
          <w:szCs w:val="24"/>
        </w:rPr>
        <w:t>2.6. Этика поведения муниципальных служащих в коллективе</w:t>
      </w:r>
    </w:p>
    <w:p w:rsidR="002C11DD" w:rsidRPr="00D42906" w:rsidRDefault="002C11DD" w:rsidP="005E18C6">
      <w:pPr>
        <w:pStyle w:val="ConsPlusNormal"/>
        <w:ind w:firstLine="709"/>
        <w:jc w:val="center"/>
        <w:outlineLvl w:val="2"/>
        <w:rPr>
          <w:rFonts w:ascii="Times New Roman" w:hAnsi="Times New Roman" w:cs="Times New Roman"/>
          <w:sz w:val="24"/>
          <w:szCs w:val="24"/>
        </w:rPr>
      </w:pPr>
    </w:p>
    <w:p w:rsidR="009E7DD2" w:rsidRPr="00D42906" w:rsidRDefault="009E7DD2" w:rsidP="005E18C6">
      <w:pPr>
        <w:pStyle w:val="ConsPlusNormal"/>
        <w:ind w:firstLine="709"/>
        <w:jc w:val="both"/>
        <w:rPr>
          <w:rFonts w:ascii="Times New Roman" w:hAnsi="Times New Roman" w:cs="Times New Roman"/>
          <w:sz w:val="24"/>
          <w:szCs w:val="24"/>
        </w:rPr>
      </w:pPr>
      <w:r w:rsidRPr="00D42906">
        <w:rPr>
          <w:rFonts w:ascii="Times New Roman" w:hAnsi="Times New Roman" w:cs="Times New Roman"/>
          <w:sz w:val="24"/>
          <w:szCs w:val="24"/>
        </w:rPr>
        <w:t>2.6.1. Муниципальные служащие обязаны поддерживать благоприятный морально-психологический климат в коллективе, выражающийся в позитивном эмоционально-нравственном состоянии, высоком моральном духе сотрудников, их отношении к нравственным ценностям и степени мотивационной готовности к выполнению служебных задач.</w:t>
      </w:r>
    </w:p>
    <w:p w:rsidR="009E7DD2" w:rsidRPr="00D42906" w:rsidRDefault="009E7DD2" w:rsidP="005E18C6">
      <w:pPr>
        <w:pStyle w:val="ConsPlusNormal"/>
        <w:ind w:firstLine="709"/>
        <w:jc w:val="both"/>
        <w:rPr>
          <w:rFonts w:ascii="Times New Roman" w:hAnsi="Times New Roman" w:cs="Times New Roman"/>
          <w:sz w:val="24"/>
          <w:szCs w:val="24"/>
        </w:rPr>
      </w:pPr>
      <w:r w:rsidRPr="00D42906">
        <w:rPr>
          <w:rFonts w:ascii="Times New Roman" w:hAnsi="Times New Roman" w:cs="Times New Roman"/>
          <w:sz w:val="24"/>
          <w:szCs w:val="24"/>
        </w:rPr>
        <w:t>2.6.2. Благоприятный морально-психологический климат в служебном коллективе характеризуется:</w:t>
      </w:r>
    </w:p>
    <w:p w:rsidR="009E7DD2" w:rsidRPr="00D42906" w:rsidRDefault="000121D8"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9E7DD2" w:rsidRPr="00D42906">
        <w:rPr>
          <w:rFonts w:ascii="Times New Roman" w:hAnsi="Times New Roman" w:cs="Times New Roman"/>
          <w:sz w:val="24"/>
          <w:szCs w:val="24"/>
        </w:rPr>
        <w:t xml:space="preserve"> правильным пониманием сотрудниками целей деятельности </w:t>
      </w:r>
      <w:r w:rsidR="00241969">
        <w:rPr>
          <w:rFonts w:ascii="Times New Roman" w:hAnsi="Times New Roman" w:cs="Times New Roman"/>
          <w:sz w:val="24"/>
          <w:szCs w:val="24"/>
        </w:rPr>
        <w:t>Администрации поселка</w:t>
      </w:r>
      <w:r w:rsidR="009E7DD2" w:rsidRPr="00D42906">
        <w:rPr>
          <w:rFonts w:ascii="Times New Roman" w:hAnsi="Times New Roman" w:cs="Times New Roman"/>
          <w:sz w:val="24"/>
          <w:szCs w:val="24"/>
        </w:rPr>
        <w:t>;</w:t>
      </w:r>
    </w:p>
    <w:p w:rsidR="009E7DD2" w:rsidRPr="00D42906" w:rsidRDefault="000121D8"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9E7DD2" w:rsidRPr="00D42906">
        <w:rPr>
          <w:rFonts w:ascii="Times New Roman" w:hAnsi="Times New Roman" w:cs="Times New Roman"/>
          <w:sz w:val="24"/>
          <w:szCs w:val="24"/>
        </w:rPr>
        <w:t xml:space="preserve"> способностью и готовностью совместными усилиями добиваться выполнения поставленных задач;</w:t>
      </w:r>
    </w:p>
    <w:p w:rsidR="009E7DD2" w:rsidRPr="00D42906" w:rsidRDefault="000121D8"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9E7DD2" w:rsidRPr="00D42906">
        <w:rPr>
          <w:rFonts w:ascii="Times New Roman" w:hAnsi="Times New Roman" w:cs="Times New Roman"/>
          <w:sz w:val="24"/>
          <w:szCs w:val="24"/>
        </w:rPr>
        <w:t xml:space="preserve"> степенью комфортности службы, социального самочувствия коллектива;</w:t>
      </w:r>
    </w:p>
    <w:p w:rsidR="009E7DD2" w:rsidRPr="00D42906" w:rsidRDefault="000121D8"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9E7DD2" w:rsidRPr="00D42906">
        <w:rPr>
          <w:rFonts w:ascii="Times New Roman" w:hAnsi="Times New Roman" w:cs="Times New Roman"/>
          <w:sz w:val="24"/>
          <w:szCs w:val="24"/>
        </w:rPr>
        <w:t xml:space="preserve"> уровнем развития взаимоотношений, основанных на честности и принципиальности в сочетании с взаимопомощью и уважением;</w:t>
      </w:r>
    </w:p>
    <w:p w:rsidR="009E7DD2" w:rsidRPr="00D42906" w:rsidRDefault="000121D8"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009E7DD2" w:rsidRPr="00D42906">
        <w:rPr>
          <w:rFonts w:ascii="Times New Roman" w:hAnsi="Times New Roman" w:cs="Times New Roman"/>
          <w:sz w:val="24"/>
          <w:szCs w:val="24"/>
        </w:rPr>
        <w:t xml:space="preserve"> позитивными служебными традициями, сплачивающими коллектив.</w:t>
      </w:r>
    </w:p>
    <w:p w:rsidR="009E7DD2" w:rsidRPr="00D42906" w:rsidRDefault="009E7DD2" w:rsidP="005E18C6">
      <w:pPr>
        <w:pStyle w:val="ConsPlusNormal"/>
        <w:ind w:firstLine="709"/>
        <w:jc w:val="both"/>
        <w:rPr>
          <w:rFonts w:ascii="Times New Roman" w:hAnsi="Times New Roman" w:cs="Times New Roman"/>
          <w:sz w:val="24"/>
          <w:szCs w:val="24"/>
        </w:rPr>
      </w:pPr>
      <w:r w:rsidRPr="00D42906">
        <w:rPr>
          <w:rFonts w:ascii="Times New Roman" w:hAnsi="Times New Roman" w:cs="Times New Roman"/>
          <w:sz w:val="24"/>
          <w:szCs w:val="24"/>
        </w:rPr>
        <w:t>2.6.3. Для муниципального служащего недопустимы действия, способные причинить вред морально-психологическому климату в коллективе, включая:</w:t>
      </w:r>
    </w:p>
    <w:p w:rsidR="009E7DD2" w:rsidRPr="00D42906" w:rsidRDefault="000121D8"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9E7DD2" w:rsidRPr="00D42906">
        <w:rPr>
          <w:rFonts w:ascii="Times New Roman" w:hAnsi="Times New Roman" w:cs="Times New Roman"/>
          <w:sz w:val="24"/>
          <w:szCs w:val="24"/>
        </w:rPr>
        <w:t xml:space="preserve"> обсуждение приказов (распоряжений), решений и действий вышестоящих руководителей, реализуемых в пределах их полномочий;</w:t>
      </w:r>
    </w:p>
    <w:p w:rsidR="009E7DD2" w:rsidRPr="00D42906" w:rsidRDefault="000121D8"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9E7DD2" w:rsidRPr="00D42906">
        <w:rPr>
          <w:rFonts w:ascii="Times New Roman" w:hAnsi="Times New Roman" w:cs="Times New Roman"/>
          <w:sz w:val="24"/>
          <w:szCs w:val="24"/>
        </w:rPr>
        <w:t xml:space="preserve"> распространение слухов, сплетен и другой непроверенной информации сомнительного характера;</w:t>
      </w:r>
    </w:p>
    <w:p w:rsidR="009E7DD2" w:rsidRPr="00D42906" w:rsidRDefault="000121D8"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9E7DD2" w:rsidRPr="00D42906">
        <w:rPr>
          <w:rFonts w:ascii="Times New Roman" w:hAnsi="Times New Roman" w:cs="Times New Roman"/>
          <w:sz w:val="24"/>
          <w:szCs w:val="24"/>
        </w:rPr>
        <w:t xml:space="preserve"> предвзятое и необъективное отношение к коллегам.</w:t>
      </w:r>
    </w:p>
    <w:p w:rsidR="00FD495F" w:rsidRDefault="00FD495F" w:rsidP="005E18C6">
      <w:pPr>
        <w:pStyle w:val="ConsPlusNormal"/>
        <w:ind w:firstLine="709"/>
        <w:jc w:val="center"/>
        <w:outlineLvl w:val="1"/>
        <w:rPr>
          <w:rFonts w:ascii="Times New Roman" w:hAnsi="Times New Roman" w:cs="Times New Roman"/>
          <w:sz w:val="24"/>
          <w:szCs w:val="24"/>
        </w:rPr>
      </w:pPr>
    </w:p>
    <w:p w:rsidR="009E7DD2" w:rsidRPr="00CB64B6" w:rsidRDefault="00FD495F" w:rsidP="0004164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w:t>
      </w:r>
      <w:r w:rsidR="009E7DD2" w:rsidRPr="00CB64B6">
        <w:rPr>
          <w:rFonts w:ascii="Times New Roman" w:hAnsi="Times New Roman" w:cs="Times New Roman"/>
          <w:sz w:val="24"/>
          <w:szCs w:val="24"/>
        </w:rPr>
        <w:t xml:space="preserve"> Рекомендательные этические правила</w:t>
      </w:r>
    </w:p>
    <w:p w:rsidR="009E7DD2" w:rsidRPr="00CB64B6" w:rsidRDefault="009E7DD2" w:rsidP="00041647">
      <w:pPr>
        <w:pStyle w:val="ConsPlusNormal"/>
        <w:jc w:val="center"/>
        <w:rPr>
          <w:rFonts w:ascii="Times New Roman" w:hAnsi="Times New Roman" w:cs="Times New Roman"/>
          <w:sz w:val="24"/>
          <w:szCs w:val="24"/>
        </w:rPr>
      </w:pPr>
      <w:r w:rsidRPr="00CB64B6">
        <w:rPr>
          <w:rFonts w:ascii="Times New Roman" w:hAnsi="Times New Roman" w:cs="Times New Roman"/>
          <w:sz w:val="24"/>
          <w:szCs w:val="24"/>
        </w:rPr>
        <w:t>служебного поведения муниципальных служащих</w:t>
      </w:r>
    </w:p>
    <w:p w:rsidR="009E7DD2" w:rsidRPr="00CB64B6" w:rsidRDefault="009E7DD2" w:rsidP="005E18C6">
      <w:pPr>
        <w:pStyle w:val="ConsPlusNormal"/>
        <w:ind w:firstLine="709"/>
        <w:jc w:val="center"/>
        <w:rPr>
          <w:rFonts w:ascii="Times New Roman" w:hAnsi="Times New Roman" w:cs="Times New Roman"/>
          <w:sz w:val="24"/>
          <w:szCs w:val="24"/>
        </w:rPr>
      </w:pPr>
    </w:p>
    <w:p w:rsidR="009E7DD2" w:rsidRDefault="009E7DD2" w:rsidP="00041647">
      <w:pPr>
        <w:pStyle w:val="ConsPlusNormal"/>
        <w:jc w:val="center"/>
        <w:outlineLvl w:val="2"/>
        <w:rPr>
          <w:rFonts w:ascii="Times New Roman" w:hAnsi="Times New Roman" w:cs="Times New Roman"/>
          <w:sz w:val="24"/>
          <w:szCs w:val="24"/>
        </w:rPr>
      </w:pPr>
      <w:r w:rsidRPr="00CB64B6">
        <w:rPr>
          <w:rFonts w:ascii="Times New Roman" w:hAnsi="Times New Roman" w:cs="Times New Roman"/>
          <w:sz w:val="24"/>
          <w:szCs w:val="24"/>
        </w:rPr>
        <w:t>3.1. Служебное поведение</w:t>
      </w:r>
    </w:p>
    <w:p w:rsidR="002C11DD" w:rsidRPr="00CB64B6" w:rsidRDefault="002C11DD" w:rsidP="005E18C6">
      <w:pPr>
        <w:pStyle w:val="ConsPlusNormal"/>
        <w:ind w:firstLine="709"/>
        <w:jc w:val="center"/>
        <w:outlineLvl w:val="2"/>
        <w:rPr>
          <w:rFonts w:ascii="Times New Roman" w:hAnsi="Times New Roman" w:cs="Times New Roman"/>
          <w:sz w:val="24"/>
          <w:szCs w:val="24"/>
        </w:rPr>
      </w:pP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3.1.1.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3.1.2. В служебном поведении муниципальный служащий воздерживается от:</w:t>
      </w: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 xml:space="preserve">г) курения </w:t>
      </w:r>
      <w:r w:rsidR="00C63241">
        <w:rPr>
          <w:rFonts w:ascii="Times New Roman" w:hAnsi="Times New Roman" w:cs="Times New Roman"/>
          <w:sz w:val="24"/>
          <w:szCs w:val="24"/>
        </w:rPr>
        <w:t>во время служебных совещаний, бесед, иного служебного общения с гражд</w:t>
      </w:r>
      <w:r w:rsidR="005E18C6">
        <w:rPr>
          <w:rFonts w:ascii="Times New Roman" w:hAnsi="Times New Roman" w:cs="Times New Roman"/>
          <w:sz w:val="24"/>
          <w:szCs w:val="24"/>
        </w:rPr>
        <w:t>а</w:t>
      </w:r>
      <w:r w:rsidR="00C63241">
        <w:rPr>
          <w:rFonts w:ascii="Times New Roman" w:hAnsi="Times New Roman" w:cs="Times New Roman"/>
          <w:sz w:val="24"/>
          <w:szCs w:val="24"/>
        </w:rPr>
        <w:t>нами.</w:t>
      </w: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д) использования наркотических, наркосодержащих и психотропных веществ и препаратов, за исключением случаев официального медицинского назначения;</w:t>
      </w: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lastRenderedPageBreak/>
        <w:t>е) употребления напитков, содержащих алкоголь, во время исполнения служебных обязанностей.</w:t>
      </w: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3.1.3.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Муниципальный служащий должен быть вежливым, доброжелательным, корректным, внимательным и проявлять толерантность в общении с гражданами и коллегами.</w:t>
      </w:r>
    </w:p>
    <w:p w:rsidR="009E7DD2" w:rsidRDefault="009E7DD2" w:rsidP="005E18C6">
      <w:pPr>
        <w:pStyle w:val="ConsPlusNormal"/>
        <w:ind w:firstLine="709"/>
        <w:jc w:val="both"/>
      </w:pPr>
    </w:p>
    <w:p w:rsidR="009E7DD2" w:rsidRDefault="009E7DD2" w:rsidP="005E18C6">
      <w:pPr>
        <w:pStyle w:val="ConsPlusNormal"/>
        <w:ind w:firstLine="709"/>
        <w:jc w:val="center"/>
        <w:outlineLvl w:val="2"/>
        <w:rPr>
          <w:rFonts w:ascii="Times New Roman" w:hAnsi="Times New Roman" w:cs="Times New Roman"/>
          <w:sz w:val="24"/>
          <w:szCs w:val="24"/>
        </w:rPr>
      </w:pPr>
      <w:r w:rsidRPr="00CB64B6">
        <w:rPr>
          <w:rFonts w:ascii="Times New Roman" w:hAnsi="Times New Roman" w:cs="Times New Roman"/>
          <w:sz w:val="24"/>
          <w:szCs w:val="24"/>
        </w:rPr>
        <w:t>3.2. Внешний вид муниципального служащего</w:t>
      </w:r>
    </w:p>
    <w:p w:rsidR="002C11DD" w:rsidRPr="00CB64B6" w:rsidRDefault="002C11DD" w:rsidP="005E18C6">
      <w:pPr>
        <w:pStyle w:val="ConsPlusNormal"/>
        <w:ind w:firstLine="709"/>
        <w:jc w:val="center"/>
        <w:outlineLvl w:val="2"/>
        <w:rPr>
          <w:rFonts w:ascii="Times New Roman" w:hAnsi="Times New Roman" w:cs="Times New Roman"/>
          <w:sz w:val="24"/>
          <w:szCs w:val="24"/>
        </w:rPr>
      </w:pPr>
    </w:p>
    <w:p w:rsidR="009E7DD2"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 xml:space="preserve">3.2.1.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w:t>
      </w:r>
      <w:r w:rsidR="005F35CC">
        <w:rPr>
          <w:rFonts w:ascii="Times New Roman" w:hAnsi="Times New Roman" w:cs="Times New Roman"/>
          <w:sz w:val="24"/>
          <w:szCs w:val="24"/>
        </w:rPr>
        <w:t>уважительному отношению граждан к органам местного самоуправления</w:t>
      </w:r>
      <w:r w:rsidR="00863720">
        <w:rPr>
          <w:rFonts w:ascii="Times New Roman" w:hAnsi="Times New Roman" w:cs="Times New Roman"/>
          <w:sz w:val="24"/>
          <w:szCs w:val="24"/>
        </w:rPr>
        <w:t xml:space="preserve">, </w:t>
      </w:r>
      <w:r w:rsidRPr="00CB64B6">
        <w:rPr>
          <w:rFonts w:ascii="Times New Roman" w:hAnsi="Times New Roman" w:cs="Times New Roman"/>
          <w:sz w:val="24"/>
          <w:szCs w:val="24"/>
        </w:rPr>
        <w:t>соответствовать общепринятому деловому стилю, который отличают официальность, сдержанност</w:t>
      </w:r>
      <w:r w:rsidR="0009179D">
        <w:rPr>
          <w:rFonts w:ascii="Times New Roman" w:hAnsi="Times New Roman" w:cs="Times New Roman"/>
          <w:sz w:val="24"/>
          <w:szCs w:val="24"/>
        </w:rPr>
        <w:t>ь, традиционность, аккуратность</w:t>
      </w:r>
      <w:r w:rsidR="00117DB2">
        <w:rPr>
          <w:rFonts w:ascii="Times New Roman" w:hAnsi="Times New Roman" w:cs="Times New Roman"/>
          <w:sz w:val="24"/>
          <w:szCs w:val="24"/>
        </w:rPr>
        <w:t>.</w:t>
      </w:r>
    </w:p>
    <w:p w:rsidR="00863720" w:rsidRDefault="00863720"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Расцветки одежды должны быть сдержаны, предпочтительны спокойные тона. </w:t>
      </w:r>
    </w:p>
    <w:p w:rsidR="00863720" w:rsidRDefault="00F82079" w:rsidP="005E1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Недопустима </w:t>
      </w:r>
      <w:r w:rsidR="002D665B">
        <w:rPr>
          <w:rFonts w:ascii="Times New Roman" w:hAnsi="Times New Roman" w:cs="Times New Roman"/>
          <w:sz w:val="24"/>
          <w:szCs w:val="24"/>
        </w:rPr>
        <w:t xml:space="preserve">обувь с открытыми носами </w:t>
      </w:r>
      <w:r w:rsidR="002803B9">
        <w:rPr>
          <w:rFonts w:ascii="Times New Roman" w:hAnsi="Times New Roman" w:cs="Times New Roman"/>
          <w:sz w:val="24"/>
          <w:szCs w:val="24"/>
        </w:rPr>
        <w:t>и с</w:t>
      </w:r>
      <w:r w:rsidR="002D665B">
        <w:rPr>
          <w:rFonts w:ascii="Times New Roman" w:hAnsi="Times New Roman" w:cs="Times New Roman"/>
          <w:sz w:val="24"/>
          <w:szCs w:val="24"/>
        </w:rPr>
        <w:t xml:space="preserve"> не закрепленной пяткой (шлепанцы, сабо), а также </w:t>
      </w:r>
      <w:r>
        <w:rPr>
          <w:rFonts w:ascii="Times New Roman" w:hAnsi="Times New Roman" w:cs="Times New Roman"/>
          <w:sz w:val="24"/>
          <w:szCs w:val="24"/>
        </w:rPr>
        <w:t>спортивная обувь</w:t>
      </w:r>
      <w:r w:rsidR="002D665B">
        <w:rPr>
          <w:rFonts w:ascii="Times New Roman" w:hAnsi="Times New Roman" w:cs="Times New Roman"/>
          <w:sz w:val="24"/>
          <w:szCs w:val="24"/>
        </w:rPr>
        <w:t>.</w:t>
      </w:r>
      <w:r>
        <w:rPr>
          <w:rFonts w:ascii="Times New Roman" w:hAnsi="Times New Roman" w:cs="Times New Roman"/>
          <w:sz w:val="24"/>
          <w:szCs w:val="24"/>
        </w:rPr>
        <w:t xml:space="preserve"> </w:t>
      </w:r>
    </w:p>
    <w:p w:rsidR="00117DB2" w:rsidRDefault="00117DB2" w:rsidP="005E18C6">
      <w:pPr>
        <w:pStyle w:val="ConsPlusNormal"/>
        <w:ind w:firstLine="709"/>
        <w:jc w:val="center"/>
        <w:outlineLvl w:val="1"/>
        <w:rPr>
          <w:rFonts w:ascii="Times New Roman" w:hAnsi="Times New Roman" w:cs="Times New Roman"/>
          <w:sz w:val="24"/>
          <w:szCs w:val="24"/>
        </w:rPr>
      </w:pPr>
    </w:p>
    <w:p w:rsidR="009E7DD2" w:rsidRPr="00CB64B6" w:rsidRDefault="009429E2" w:rsidP="005E18C6">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4</w:t>
      </w:r>
      <w:r w:rsidR="009E7DD2" w:rsidRPr="00CB64B6">
        <w:rPr>
          <w:rFonts w:ascii="Times New Roman" w:hAnsi="Times New Roman" w:cs="Times New Roman"/>
          <w:sz w:val="24"/>
          <w:szCs w:val="24"/>
        </w:rPr>
        <w:t>. Ответственность за нарушение Кодекса</w:t>
      </w:r>
    </w:p>
    <w:p w:rsidR="009E7DD2" w:rsidRPr="00CB64B6" w:rsidRDefault="009E7DD2" w:rsidP="005E18C6">
      <w:pPr>
        <w:pStyle w:val="ConsPlusNormal"/>
        <w:ind w:firstLine="709"/>
        <w:jc w:val="both"/>
        <w:rPr>
          <w:rFonts w:ascii="Times New Roman" w:hAnsi="Times New Roman" w:cs="Times New Roman"/>
          <w:sz w:val="24"/>
          <w:szCs w:val="24"/>
        </w:rPr>
      </w:pP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4.1.</w:t>
      </w:r>
      <w:r w:rsidR="00087FA1">
        <w:rPr>
          <w:rFonts w:ascii="Times New Roman" w:hAnsi="Times New Roman" w:cs="Times New Roman"/>
          <w:sz w:val="24"/>
          <w:szCs w:val="24"/>
        </w:rPr>
        <w:t>1.</w:t>
      </w:r>
      <w:r w:rsidRPr="00CB64B6">
        <w:rPr>
          <w:rFonts w:ascii="Times New Roman" w:hAnsi="Times New Roman" w:cs="Times New Roman"/>
          <w:sz w:val="24"/>
          <w:szCs w:val="24"/>
        </w:rPr>
        <w:t xml:space="preserve"> Нарушение муниципальным служащим положений настоящего Кодекса подлежит рассмотрению </w:t>
      </w:r>
      <w:r w:rsidR="00F71D48">
        <w:rPr>
          <w:rFonts w:ascii="Times New Roman" w:hAnsi="Times New Roman" w:cs="Times New Roman"/>
          <w:sz w:val="24"/>
          <w:szCs w:val="24"/>
        </w:rPr>
        <w:t xml:space="preserve">на заседании </w:t>
      </w:r>
      <w:r w:rsidRPr="00CB64B6">
        <w:rPr>
          <w:rFonts w:ascii="Times New Roman" w:hAnsi="Times New Roman" w:cs="Times New Roman"/>
          <w:sz w:val="24"/>
          <w:szCs w:val="24"/>
        </w:rPr>
        <w:t>комисс</w:t>
      </w:r>
      <w:r w:rsidR="00F71D48">
        <w:rPr>
          <w:rFonts w:ascii="Times New Roman" w:hAnsi="Times New Roman" w:cs="Times New Roman"/>
          <w:sz w:val="24"/>
          <w:szCs w:val="24"/>
        </w:rPr>
        <w:t>ии</w:t>
      </w:r>
      <w:r w:rsidRPr="00CB64B6">
        <w:rPr>
          <w:rFonts w:ascii="Times New Roman" w:hAnsi="Times New Roman" w:cs="Times New Roman"/>
          <w:sz w:val="24"/>
          <w:szCs w:val="24"/>
        </w:rPr>
        <w:t xml:space="preserve"> по соблюдению требований к служебному поведению муниципальных служащих и урегулированию конфликта интересов, образуемой в </w:t>
      </w:r>
      <w:r w:rsidR="00DB750E">
        <w:rPr>
          <w:rFonts w:ascii="Times New Roman" w:hAnsi="Times New Roman" w:cs="Times New Roman"/>
          <w:sz w:val="24"/>
          <w:szCs w:val="24"/>
        </w:rPr>
        <w:t xml:space="preserve">Администрации </w:t>
      </w:r>
      <w:r w:rsidR="00F71D48">
        <w:rPr>
          <w:rFonts w:ascii="Times New Roman" w:hAnsi="Times New Roman" w:cs="Times New Roman"/>
          <w:sz w:val="24"/>
          <w:szCs w:val="24"/>
        </w:rPr>
        <w:t>поселка</w:t>
      </w:r>
      <w:r w:rsidRPr="00CB64B6">
        <w:rPr>
          <w:rFonts w:ascii="Times New Roman" w:hAnsi="Times New Roman" w:cs="Times New Roman"/>
          <w:sz w:val="24"/>
          <w:szCs w:val="24"/>
        </w:rPr>
        <w:t xml:space="preserve"> в соответствии с действующим законодательством.</w:t>
      </w: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 xml:space="preserve">4.1.2. Соблюдение муниципальным служащим положений настоящего Кодекса учитывается при проведении аттестации, формировании </w:t>
      </w:r>
      <w:r w:rsidR="005E18C6">
        <w:rPr>
          <w:rFonts w:ascii="Times New Roman" w:hAnsi="Times New Roman" w:cs="Times New Roman"/>
          <w:sz w:val="24"/>
          <w:szCs w:val="24"/>
        </w:rPr>
        <w:t xml:space="preserve">кадрового </w:t>
      </w:r>
      <w:r w:rsidRPr="00CB64B6">
        <w:rPr>
          <w:rFonts w:ascii="Times New Roman" w:hAnsi="Times New Roman" w:cs="Times New Roman"/>
          <w:sz w:val="24"/>
          <w:szCs w:val="24"/>
        </w:rPr>
        <w:t>резерва для замещения должности муниципальной службы, а также при применении дисциплинарных взысканий.</w:t>
      </w:r>
    </w:p>
    <w:p w:rsidR="009E7DD2" w:rsidRPr="00CB64B6" w:rsidRDefault="009E7DD2" w:rsidP="005E18C6">
      <w:pPr>
        <w:pStyle w:val="ConsPlusNormal"/>
        <w:ind w:firstLine="709"/>
        <w:jc w:val="both"/>
        <w:rPr>
          <w:rFonts w:ascii="Times New Roman" w:hAnsi="Times New Roman" w:cs="Times New Roman"/>
          <w:sz w:val="24"/>
          <w:szCs w:val="24"/>
        </w:rPr>
      </w:pPr>
      <w:r w:rsidRPr="00CB64B6">
        <w:rPr>
          <w:rFonts w:ascii="Times New Roman" w:hAnsi="Times New Roman" w:cs="Times New Roman"/>
          <w:sz w:val="24"/>
          <w:szCs w:val="24"/>
        </w:rPr>
        <w:t xml:space="preserve">4.1.3. Систематическое нарушение норм настоящего Кодекса несовместимо с дальнейшей служебной деятельностью в </w:t>
      </w:r>
      <w:r w:rsidR="00DB750E">
        <w:rPr>
          <w:rFonts w:ascii="Times New Roman" w:hAnsi="Times New Roman" w:cs="Times New Roman"/>
          <w:sz w:val="24"/>
          <w:szCs w:val="24"/>
        </w:rPr>
        <w:t xml:space="preserve">Администрации </w:t>
      </w:r>
      <w:r w:rsidR="005E18C6">
        <w:rPr>
          <w:rFonts w:ascii="Times New Roman" w:hAnsi="Times New Roman" w:cs="Times New Roman"/>
          <w:sz w:val="24"/>
          <w:szCs w:val="24"/>
        </w:rPr>
        <w:t>поселка.</w:t>
      </w:r>
    </w:p>
    <w:p w:rsidR="009E7DD2" w:rsidRDefault="009E7DD2" w:rsidP="005E18C6">
      <w:pPr>
        <w:pStyle w:val="ConsPlusNormal"/>
        <w:ind w:firstLine="709"/>
      </w:pPr>
    </w:p>
    <w:p w:rsidR="009E7DD2" w:rsidRDefault="009E7DD2" w:rsidP="005E18C6">
      <w:pPr>
        <w:pStyle w:val="ConsPlusNormal"/>
        <w:ind w:firstLine="709"/>
      </w:pPr>
    </w:p>
    <w:sectPr w:rsidR="009E7DD2" w:rsidSect="00B73D83">
      <w:pgSz w:w="11906" w:h="16838"/>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imSun">
    <w:altName w:val="??§ЮЎм§Ў-??§ЮЎм§Ў??§ЮЎм???§ЮЎм§"/>
    <w:panose1 w:val="02010600030101010101"/>
    <w:charset w:val="86"/>
    <w:family w:val="auto"/>
    <w:pitch w:val="variable"/>
    <w:sig w:usb0="00000003" w:usb1="288F0000" w:usb2="00000016" w:usb3="00000000" w:csb0="00040001"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ED"/>
    <w:rsid w:val="00000BB4"/>
    <w:rsid w:val="000121D8"/>
    <w:rsid w:val="00036931"/>
    <w:rsid w:val="00041647"/>
    <w:rsid w:val="00047F86"/>
    <w:rsid w:val="0008571C"/>
    <w:rsid w:val="00087FA1"/>
    <w:rsid w:val="0009179D"/>
    <w:rsid w:val="000A31A5"/>
    <w:rsid w:val="000D57D2"/>
    <w:rsid w:val="000E589A"/>
    <w:rsid w:val="00117DB2"/>
    <w:rsid w:val="00132B38"/>
    <w:rsid w:val="00133F83"/>
    <w:rsid w:val="00162BE4"/>
    <w:rsid w:val="00170A8B"/>
    <w:rsid w:val="00171F1F"/>
    <w:rsid w:val="001A0A10"/>
    <w:rsid w:val="001C3FAA"/>
    <w:rsid w:val="001D25CB"/>
    <w:rsid w:val="001D48D7"/>
    <w:rsid w:val="001E3AE0"/>
    <w:rsid w:val="001F36F4"/>
    <w:rsid w:val="0021096E"/>
    <w:rsid w:val="00212F20"/>
    <w:rsid w:val="00241969"/>
    <w:rsid w:val="00260580"/>
    <w:rsid w:val="00263BC4"/>
    <w:rsid w:val="002803B9"/>
    <w:rsid w:val="002819DC"/>
    <w:rsid w:val="0029506E"/>
    <w:rsid w:val="002B4FAF"/>
    <w:rsid w:val="002C11DD"/>
    <w:rsid w:val="002D665B"/>
    <w:rsid w:val="002E54D3"/>
    <w:rsid w:val="002F3E23"/>
    <w:rsid w:val="00333809"/>
    <w:rsid w:val="00373644"/>
    <w:rsid w:val="00384FE8"/>
    <w:rsid w:val="003A032C"/>
    <w:rsid w:val="003A0BC0"/>
    <w:rsid w:val="003A1A58"/>
    <w:rsid w:val="003A31A3"/>
    <w:rsid w:val="003A5215"/>
    <w:rsid w:val="00405771"/>
    <w:rsid w:val="00463AA4"/>
    <w:rsid w:val="00474CA6"/>
    <w:rsid w:val="004808D0"/>
    <w:rsid w:val="004C5260"/>
    <w:rsid w:val="0050213E"/>
    <w:rsid w:val="00503952"/>
    <w:rsid w:val="0052416A"/>
    <w:rsid w:val="00526B49"/>
    <w:rsid w:val="005576D3"/>
    <w:rsid w:val="005E18C6"/>
    <w:rsid w:val="005F35CC"/>
    <w:rsid w:val="006166F2"/>
    <w:rsid w:val="0061780E"/>
    <w:rsid w:val="00633A72"/>
    <w:rsid w:val="00677405"/>
    <w:rsid w:val="00685FFE"/>
    <w:rsid w:val="00686172"/>
    <w:rsid w:val="00686E91"/>
    <w:rsid w:val="006F7C44"/>
    <w:rsid w:val="007059F6"/>
    <w:rsid w:val="00746B76"/>
    <w:rsid w:val="00785F2C"/>
    <w:rsid w:val="007A3009"/>
    <w:rsid w:val="007E50A3"/>
    <w:rsid w:val="008136A6"/>
    <w:rsid w:val="008425B9"/>
    <w:rsid w:val="00863720"/>
    <w:rsid w:val="00883C33"/>
    <w:rsid w:val="00894ABB"/>
    <w:rsid w:val="008D5EAA"/>
    <w:rsid w:val="008E585E"/>
    <w:rsid w:val="009429E2"/>
    <w:rsid w:val="00960201"/>
    <w:rsid w:val="0096589F"/>
    <w:rsid w:val="009B1401"/>
    <w:rsid w:val="009E7DD2"/>
    <w:rsid w:val="00A174C2"/>
    <w:rsid w:val="00A24E61"/>
    <w:rsid w:val="00AF3575"/>
    <w:rsid w:val="00B20E7F"/>
    <w:rsid w:val="00B528FF"/>
    <w:rsid w:val="00B73D83"/>
    <w:rsid w:val="00B95C8A"/>
    <w:rsid w:val="00BA22A6"/>
    <w:rsid w:val="00BB7A4E"/>
    <w:rsid w:val="00BC241C"/>
    <w:rsid w:val="00C030B8"/>
    <w:rsid w:val="00C21141"/>
    <w:rsid w:val="00C401BA"/>
    <w:rsid w:val="00C6046B"/>
    <w:rsid w:val="00C62BFD"/>
    <w:rsid w:val="00C63241"/>
    <w:rsid w:val="00C866B1"/>
    <w:rsid w:val="00CB64B6"/>
    <w:rsid w:val="00CD041D"/>
    <w:rsid w:val="00CE0526"/>
    <w:rsid w:val="00CF7A12"/>
    <w:rsid w:val="00D04DD4"/>
    <w:rsid w:val="00D42906"/>
    <w:rsid w:val="00D6730C"/>
    <w:rsid w:val="00D97E83"/>
    <w:rsid w:val="00DA6702"/>
    <w:rsid w:val="00DB750E"/>
    <w:rsid w:val="00DC06ED"/>
    <w:rsid w:val="00DC2ADA"/>
    <w:rsid w:val="00DF5FD9"/>
    <w:rsid w:val="00E20155"/>
    <w:rsid w:val="00E56EC1"/>
    <w:rsid w:val="00E74798"/>
    <w:rsid w:val="00E90D87"/>
    <w:rsid w:val="00EB0BFA"/>
    <w:rsid w:val="00EB4870"/>
    <w:rsid w:val="00F5166C"/>
    <w:rsid w:val="00F7077C"/>
    <w:rsid w:val="00F7173D"/>
    <w:rsid w:val="00F71D48"/>
    <w:rsid w:val="00F82079"/>
    <w:rsid w:val="00FB1375"/>
    <w:rsid w:val="00FB475C"/>
    <w:rsid w:val="00FB6DB9"/>
    <w:rsid w:val="00FC3AFB"/>
    <w:rsid w:val="00FD495F"/>
    <w:rsid w:val="00FE011E"/>
    <w:rsid w:val="00FF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DD2"/>
    <w:pPr>
      <w:spacing w:after="0" w:line="240" w:lineRule="auto"/>
    </w:pPr>
    <w:rPr>
      <w:rFonts w:eastAsia="SimSun" w:cs="Times New Roman"/>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DD2"/>
    <w:pPr>
      <w:autoSpaceDE w:val="0"/>
      <w:autoSpaceDN w:val="0"/>
      <w:adjustRightInd w:val="0"/>
      <w:spacing w:after="0" w:line="240" w:lineRule="auto"/>
    </w:pPr>
    <w:rPr>
      <w:rFonts w:ascii="Arial" w:hAnsi="Arial" w:cs="Arial"/>
      <w:sz w:val="20"/>
      <w:szCs w:val="20"/>
    </w:rPr>
  </w:style>
  <w:style w:type="paragraph" w:styleId="a3">
    <w:name w:val="Signature"/>
    <w:basedOn w:val="a"/>
    <w:next w:val="a"/>
    <w:link w:val="a4"/>
    <w:rsid w:val="009E7DD2"/>
    <w:pPr>
      <w:tabs>
        <w:tab w:val="left" w:pos="7797"/>
      </w:tabs>
      <w:spacing w:before="1080"/>
      <w:ind w:right="-567"/>
    </w:pPr>
    <w:rPr>
      <w:rFonts w:eastAsia="Times New Roman"/>
      <w:caps/>
      <w:szCs w:val="20"/>
      <w:lang w:val="x-none" w:eastAsia="x-none"/>
    </w:rPr>
  </w:style>
  <w:style w:type="character" w:customStyle="1" w:styleId="a4">
    <w:name w:val="Подпись Знак"/>
    <w:basedOn w:val="a0"/>
    <w:link w:val="a3"/>
    <w:rsid w:val="009E7DD2"/>
    <w:rPr>
      <w:rFonts w:eastAsia="Times New Roman" w:cs="Times New Roman"/>
      <w:caps/>
      <w:szCs w:val="20"/>
      <w:lang w:val="x-none" w:eastAsia="x-none"/>
    </w:rPr>
  </w:style>
  <w:style w:type="paragraph" w:customStyle="1" w:styleId="a5">
    <w:name w:val="Дата постановления"/>
    <w:basedOn w:val="a"/>
    <w:next w:val="a"/>
    <w:rsid w:val="009E7DD2"/>
    <w:pPr>
      <w:tabs>
        <w:tab w:val="left" w:pos="7796"/>
      </w:tabs>
      <w:spacing w:before="120"/>
      <w:jc w:val="center"/>
    </w:pPr>
    <w:rPr>
      <w:rFonts w:eastAsia="Times New Roman"/>
      <w:szCs w:val="20"/>
      <w:lang w:eastAsia="ru-RU"/>
    </w:rPr>
  </w:style>
  <w:style w:type="paragraph" w:customStyle="1" w:styleId="a6">
    <w:name w:val="Текст постановления"/>
    <w:basedOn w:val="a"/>
    <w:rsid w:val="009E7DD2"/>
    <w:pPr>
      <w:ind w:firstLine="709"/>
    </w:pPr>
    <w:rPr>
      <w:rFonts w:eastAsia="Times New Roman"/>
      <w:szCs w:val="20"/>
      <w:lang w:eastAsia="ru-RU"/>
    </w:rPr>
  </w:style>
  <w:style w:type="paragraph" w:customStyle="1" w:styleId="a7">
    <w:name w:val="Заголовок постановления"/>
    <w:basedOn w:val="a"/>
    <w:next w:val="a6"/>
    <w:rsid w:val="009E7DD2"/>
    <w:pPr>
      <w:spacing w:before="240" w:after="960"/>
      <w:ind w:right="5102" w:firstLine="709"/>
    </w:pPr>
    <w:rPr>
      <w:rFonts w:eastAsia="Times New Roman"/>
      <w:i/>
      <w:szCs w:val="20"/>
      <w:lang w:eastAsia="ru-RU"/>
    </w:rPr>
  </w:style>
  <w:style w:type="paragraph" w:styleId="a8">
    <w:name w:val="Balloon Text"/>
    <w:basedOn w:val="a"/>
    <w:link w:val="a9"/>
    <w:uiPriority w:val="99"/>
    <w:semiHidden/>
    <w:unhideWhenUsed/>
    <w:rsid w:val="009B1401"/>
    <w:rPr>
      <w:rFonts w:ascii="Tahoma" w:hAnsi="Tahoma" w:cs="Tahoma"/>
      <w:sz w:val="16"/>
      <w:szCs w:val="16"/>
    </w:rPr>
  </w:style>
  <w:style w:type="character" w:customStyle="1" w:styleId="a9">
    <w:name w:val="Текст выноски Знак"/>
    <w:basedOn w:val="a0"/>
    <w:link w:val="a8"/>
    <w:uiPriority w:val="99"/>
    <w:semiHidden/>
    <w:rsid w:val="009B140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DD2"/>
    <w:pPr>
      <w:spacing w:after="0" w:line="240" w:lineRule="auto"/>
    </w:pPr>
    <w:rPr>
      <w:rFonts w:eastAsia="SimSun" w:cs="Times New Roman"/>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DD2"/>
    <w:pPr>
      <w:autoSpaceDE w:val="0"/>
      <w:autoSpaceDN w:val="0"/>
      <w:adjustRightInd w:val="0"/>
      <w:spacing w:after="0" w:line="240" w:lineRule="auto"/>
    </w:pPr>
    <w:rPr>
      <w:rFonts w:ascii="Arial" w:hAnsi="Arial" w:cs="Arial"/>
      <w:sz w:val="20"/>
      <w:szCs w:val="20"/>
    </w:rPr>
  </w:style>
  <w:style w:type="paragraph" w:styleId="a3">
    <w:name w:val="Signature"/>
    <w:basedOn w:val="a"/>
    <w:next w:val="a"/>
    <w:link w:val="a4"/>
    <w:rsid w:val="009E7DD2"/>
    <w:pPr>
      <w:tabs>
        <w:tab w:val="left" w:pos="7797"/>
      </w:tabs>
      <w:spacing w:before="1080"/>
      <w:ind w:right="-567"/>
    </w:pPr>
    <w:rPr>
      <w:rFonts w:eastAsia="Times New Roman"/>
      <w:caps/>
      <w:szCs w:val="20"/>
      <w:lang w:val="x-none" w:eastAsia="x-none"/>
    </w:rPr>
  </w:style>
  <w:style w:type="character" w:customStyle="1" w:styleId="a4">
    <w:name w:val="Подпись Знак"/>
    <w:basedOn w:val="a0"/>
    <w:link w:val="a3"/>
    <w:rsid w:val="009E7DD2"/>
    <w:rPr>
      <w:rFonts w:eastAsia="Times New Roman" w:cs="Times New Roman"/>
      <w:caps/>
      <w:szCs w:val="20"/>
      <w:lang w:val="x-none" w:eastAsia="x-none"/>
    </w:rPr>
  </w:style>
  <w:style w:type="paragraph" w:customStyle="1" w:styleId="a5">
    <w:name w:val="Дата постановления"/>
    <w:basedOn w:val="a"/>
    <w:next w:val="a"/>
    <w:rsid w:val="009E7DD2"/>
    <w:pPr>
      <w:tabs>
        <w:tab w:val="left" w:pos="7796"/>
      </w:tabs>
      <w:spacing w:before="120"/>
      <w:jc w:val="center"/>
    </w:pPr>
    <w:rPr>
      <w:rFonts w:eastAsia="Times New Roman"/>
      <w:szCs w:val="20"/>
      <w:lang w:eastAsia="ru-RU"/>
    </w:rPr>
  </w:style>
  <w:style w:type="paragraph" w:customStyle="1" w:styleId="a6">
    <w:name w:val="Текст постановления"/>
    <w:basedOn w:val="a"/>
    <w:rsid w:val="009E7DD2"/>
    <w:pPr>
      <w:ind w:firstLine="709"/>
    </w:pPr>
    <w:rPr>
      <w:rFonts w:eastAsia="Times New Roman"/>
      <w:szCs w:val="20"/>
      <w:lang w:eastAsia="ru-RU"/>
    </w:rPr>
  </w:style>
  <w:style w:type="paragraph" w:customStyle="1" w:styleId="a7">
    <w:name w:val="Заголовок постановления"/>
    <w:basedOn w:val="a"/>
    <w:next w:val="a6"/>
    <w:rsid w:val="009E7DD2"/>
    <w:pPr>
      <w:spacing w:before="240" w:after="960"/>
      <w:ind w:right="5102" w:firstLine="709"/>
    </w:pPr>
    <w:rPr>
      <w:rFonts w:eastAsia="Times New Roman"/>
      <w:i/>
      <w:szCs w:val="20"/>
      <w:lang w:eastAsia="ru-RU"/>
    </w:rPr>
  </w:style>
  <w:style w:type="paragraph" w:styleId="a8">
    <w:name w:val="Balloon Text"/>
    <w:basedOn w:val="a"/>
    <w:link w:val="a9"/>
    <w:uiPriority w:val="99"/>
    <w:semiHidden/>
    <w:unhideWhenUsed/>
    <w:rsid w:val="009B1401"/>
    <w:rPr>
      <w:rFonts w:ascii="Tahoma" w:hAnsi="Tahoma" w:cs="Tahoma"/>
      <w:sz w:val="16"/>
      <w:szCs w:val="16"/>
    </w:rPr>
  </w:style>
  <w:style w:type="character" w:customStyle="1" w:styleId="a9">
    <w:name w:val="Текст выноски Знак"/>
    <w:basedOn w:val="a0"/>
    <w:link w:val="a8"/>
    <w:uiPriority w:val="99"/>
    <w:semiHidden/>
    <w:rsid w:val="009B140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E3FA6F5961D1BF5AD414C745EEE770B17E4C0BE300F66A2932E87C3BB57873489B4BC23FC3H" TargetMode="External"/><Relationship Id="rId13" Type="http://schemas.openxmlformats.org/officeDocument/2006/relationships/hyperlink" Target="consultantplus://offline/ref=52E3FA6F5961D1BF5AD414C745EEE770B17E4C0BE300F66A2932E87C3BB57873489B4BC23FC3H" TargetMode="External"/><Relationship Id="rId18" Type="http://schemas.openxmlformats.org/officeDocument/2006/relationships/hyperlink" Target="consultantplus://offline/ref=52E3FA6F5961D1BF5AD40ACA5382B07DB670140FE709F435756DB3216CBC722430CFH" TargetMode="External"/><Relationship Id="rId3" Type="http://schemas.microsoft.com/office/2007/relationships/stylesWithEffects" Target="stylesWithEffects.xml"/><Relationship Id="rId7" Type="http://schemas.openxmlformats.org/officeDocument/2006/relationships/hyperlink" Target="consultantplus://offline/ref=52E3FA6F5961D1BF5AD414C745EEE770B2734D07EA5FA1687867E637C9H" TargetMode="External"/><Relationship Id="rId12" Type="http://schemas.openxmlformats.org/officeDocument/2006/relationships/hyperlink" Target="consultantplus://offline/ref=52E3FA6F5961D1BF5AD414C745EEE770B2734D07EA5FA1687867E637C9H" TargetMode="External"/><Relationship Id="rId17" Type="http://schemas.openxmlformats.org/officeDocument/2006/relationships/hyperlink" Target="consultantplus://offline/ref=52E3FA6F5961D1BF5AD414C745EEE770B2734D07EA5FA1687867E637C9H" TargetMode="External"/><Relationship Id="rId2" Type="http://schemas.openxmlformats.org/officeDocument/2006/relationships/styles" Target="styles.xml"/><Relationship Id="rId16" Type="http://schemas.openxmlformats.org/officeDocument/2006/relationships/hyperlink" Target="consultantplus://offline/ref=52E3FA6F5961D1BF5AD40ACA5382B07DB670140FE400FB3E766DB3216CBC72240FD41289B14295B1DFE39634C2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2E3FA6F5961D1BF5AD40ACA5382B07DB670140FE400FB3E766DB3216CBC72240FD41289B14295B1DFE39634C2H" TargetMode="External"/><Relationship Id="rId5" Type="http://schemas.openxmlformats.org/officeDocument/2006/relationships/webSettings" Target="webSettings.xml"/><Relationship Id="rId15" Type="http://schemas.openxmlformats.org/officeDocument/2006/relationships/hyperlink" Target="consultantplus://offline/ref=52E3FA6F5961D1BF5AD40ACA5382B07DB670140FE708FC3C7D6DB3216CBC722430CFH" TargetMode="External"/><Relationship Id="rId10" Type="http://schemas.openxmlformats.org/officeDocument/2006/relationships/hyperlink" Target="consultantplus://offline/ref=52E3FA6F5961D1BF5AD40ACA5382B07DB670140FE708FC3C7D6DB3216CBC722430CF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2E3FA6F5961D1BF5AD414C745EEE770B17F4207E509F66A2932E87C3B3BC5H" TargetMode="External"/><Relationship Id="rId14" Type="http://schemas.openxmlformats.org/officeDocument/2006/relationships/hyperlink" Target="consultantplus://offline/ref=52E3FA6F5961D1BF5AD414C745EEE770B17F4207E509F66A2932E87C3B3BC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DC2E9-537D-4BA5-B802-3D7987AB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8</Pages>
  <Words>3238</Words>
  <Characters>18461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ADM39</dc:creator>
  <cp:keywords/>
  <dc:description/>
  <cp:lastModifiedBy>ADM39</cp:lastModifiedBy>
  <cp:revision>31</cp:revision>
  <cp:lastPrinted>2014-12-09T09:17:00Z</cp:lastPrinted>
  <dcterms:created xsi:type="dcterms:W3CDTF">2014-01-31T07:03:00Z</dcterms:created>
  <dcterms:modified xsi:type="dcterms:W3CDTF">2015-04-02T04:49:00Z</dcterms:modified>
</cp:coreProperties>
</file>